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7F227" w14:textId="77777777" w:rsidR="00170567" w:rsidRDefault="00170567" w:rsidP="007E236C">
      <w:pPr>
        <w:rPr>
          <w:rFonts w:ascii="Arial" w:hAnsi="Arial" w:cs="Arial"/>
          <w:b/>
          <w:szCs w:val="28"/>
        </w:rPr>
      </w:pPr>
    </w:p>
    <w:p w14:paraId="00AECFFA" w14:textId="41A2035E" w:rsidR="007E236C" w:rsidRPr="00513C9A" w:rsidRDefault="00D339D4" w:rsidP="007E236C">
      <w:pPr>
        <w:rPr>
          <w:rFonts w:ascii="Arial" w:hAnsi="Arial" w:cs="Arial"/>
          <w:b/>
          <w:szCs w:val="28"/>
        </w:rPr>
      </w:pPr>
      <w:r w:rsidRPr="00513C9A">
        <w:rPr>
          <w:rFonts w:ascii="Arial" w:hAnsi="Arial" w:cs="Arial"/>
          <w:b/>
          <w:szCs w:val="28"/>
        </w:rPr>
        <w:t xml:space="preserve">Job Title: </w:t>
      </w:r>
      <w:r w:rsidR="009C4886" w:rsidRPr="00513C9A">
        <w:rPr>
          <w:rFonts w:ascii="Arial" w:hAnsi="Arial" w:cs="Arial"/>
          <w:b/>
          <w:szCs w:val="28"/>
        </w:rPr>
        <w:t xml:space="preserve"> </w:t>
      </w:r>
      <w:r w:rsidR="00D22F4E">
        <w:rPr>
          <w:rFonts w:ascii="Arial" w:hAnsi="Arial" w:cs="Arial"/>
          <w:b/>
          <w:szCs w:val="28"/>
        </w:rPr>
        <w:t>Bid Manager</w:t>
      </w:r>
    </w:p>
    <w:p w14:paraId="3585E74D" w14:textId="6D073316" w:rsidR="00345F18" w:rsidRDefault="00345F18" w:rsidP="00D87148">
      <w:pPr>
        <w:rPr>
          <w:rFonts w:ascii="Arial" w:hAnsi="Arial" w:cs="Arial"/>
        </w:rPr>
      </w:pPr>
    </w:p>
    <w:tbl>
      <w:tblPr>
        <w:tblW w:w="10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1"/>
      </w:tblGrid>
      <w:tr w:rsidR="00EA1C1D" w:rsidRPr="00513C9A" w14:paraId="4E7518AC" w14:textId="77777777" w:rsidTr="00170567">
        <w:trPr>
          <w:jc w:val="center"/>
        </w:trPr>
        <w:tc>
          <w:tcPr>
            <w:tcW w:w="10261" w:type="dxa"/>
            <w:shd w:val="clear" w:color="auto" w:fill="000000" w:themeFill="text1"/>
          </w:tcPr>
          <w:p w14:paraId="28AB4B51" w14:textId="77777777" w:rsidR="00EA1C1D" w:rsidRPr="00FA49A9" w:rsidRDefault="00EA1C1D" w:rsidP="00AA42B4">
            <w:pPr>
              <w:spacing w:before="120" w:after="120"/>
              <w:rPr>
                <w:rFonts w:ascii="Arial" w:hAnsi="Arial" w:cs="Arial"/>
                <w:b/>
                <w:color w:val="FFFFFF" w:themeColor="background1"/>
              </w:rPr>
            </w:pPr>
            <w:r w:rsidRPr="00FA49A9">
              <w:rPr>
                <w:rFonts w:ascii="Arial" w:hAnsi="Arial" w:cs="Arial"/>
                <w:b/>
                <w:color w:val="FFFFFF" w:themeColor="background1"/>
              </w:rPr>
              <w:t>Role Purpose (position scope)</w:t>
            </w:r>
          </w:p>
        </w:tc>
      </w:tr>
      <w:tr w:rsidR="00EA1C1D" w:rsidRPr="00513C9A" w14:paraId="176001AF" w14:textId="77777777" w:rsidTr="00170567">
        <w:trPr>
          <w:jc w:val="center"/>
        </w:trPr>
        <w:tc>
          <w:tcPr>
            <w:tcW w:w="10261" w:type="dxa"/>
          </w:tcPr>
          <w:p w14:paraId="0FA9AA98" w14:textId="77777777" w:rsidR="0071044E" w:rsidRPr="00EA1C1D" w:rsidRDefault="0071044E" w:rsidP="0071044E">
            <w:pPr>
              <w:rPr>
                <w:rFonts w:ascii="Arial" w:hAnsi="Arial" w:cs="Arial"/>
                <w:szCs w:val="22"/>
              </w:rPr>
            </w:pPr>
            <w:r w:rsidRPr="00EA1C1D">
              <w:rPr>
                <w:rFonts w:ascii="Arial" w:hAnsi="Arial" w:cs="Arial"/>
                <w:szCs w:val="22"/>
              </w:rPr>
              <w:t>An exciting opportunity has arisen for a Bid Manager. Reporting directly to the Director of Bid Management and Support, you will play a pivotal role in shaping bid strategies, developing content, and managing the end-to-end bid process across a diverse client base.</w:t>
            </w:r>
          </w:p>
          <w:p w14:paraId="264A68F8" w14:textId="77777777" w:rsidR="0071044E" w:rsidRDefault="0071044E" w:rsidP="0071044E">
            <w:pPr>
              <w:rPr>
                <w:rFonts w:ascii="Arial" w:hAnsi="Arial" w:cs="Arial"/>
                <w:szCs w:val="22"/>
              </w:rPr>
            </w:pPr>
          </w:p>
          <w:p w14:paraId="79B83211" w14:textId="3E6E3DEC" w:rsidR="0071044E" w:rsidRDefault="0071044E" w:rsidP="0071044E">
            <w:pPr>
              <w:rPr>
                <w:rFonts w:ascii="Arial" w:hAnsi="Arial" w:cs="Arial"/>
                <w:szCs w:val="22"/>
              </w:rPr>
            </w:pPr>
            <w:r>
              <w:rPr>
                <w:rFonts w:ascii="Arial" w:hAnsi="Arial" w:cs="Arial"/>
                <w:szCs w:val="22"/>
              </w:rPr>
              <w:t>T</w:t>
            </w:r>
            <w:r w:rsidRPr="0071044E">
              <w:rPr>
                <w:rFonts w:ascii="Arial" w:hAnsi="Arial" w:cs="Arial"/>
                <w:szCs w:val="22"/>
              </w:rPr>
              <w:t>he Bid Manager plays a leading role in managing bids across the Business Unit, ensuring the Draken Business Win procedure is applied consistently and appropriately to all opportunities. This role ensures that all bids and proposals are developed in line with Shipley best practices.</w:t>
            </w:r>
          </w:p>
          <w:p w14:paraId="5A71D409" w14:textId="77777777" w:rsidR="0071044E" w:rsidRPr="0071044E" w:rsidRDefault="0071044E" w:rsidP="0071044E">
            <w:pPr>
              <w:rPr>
                <w:rFonts w:ascii="Arial" w:hAnsi="Arial" w:cs="Arial"/>
                <w:szCs w:val="22"/>
              </w:rPr>
            </w:pPr>
          </w:p>
          <w:p w14:paraId="2A65BDB9" w14:textId="77777777" w:rsidR="0071044E" w:rsidRDefault="0071044E" w:rsidP="0071044E">
            <w:pPr>
              <w:rPr>
                <w:rFonts w:ascii="Arial" w:hAnsi="Arial" w:cs="Arial"/>
                <w:szCs w:val="22"/>
              </w:rPr>
            </w:pPr>
            <w:r w:rsidRPr="0071044E">
              <w:rPr>
                <w:rFonts w:ascii="Arial" w:hAnsi="Arial" w:cs="Arial"/>
                <w:szCs w:val="22"/>
              </w:rPr>
              <w:t>You will be responsible for driving Draken’s Business Winning approach by preparing, writing, and submitting proposals that support the company’s strategic objectives. This includes overseeing every aspect of proposal preparation to ensure high-quality, compelling bids are delivered on time.</w:t>
            </w:r>
          </w:p>
          <w:p w14:paraId="47D68EFE" w14:textId="77777777" w:rsidR="0071044E" w:rsidRPr="0071044E" w:rsidRDefault="0071044E" w:rsidP="0071044E">
            <w:pPr>
              <w:rPr>
                <w:rFonts w:ascii="Arial" w:hAnsi="Arial" w:cs="Arial"/>
                <w:szCs w:val="22"/>
              </w:rPr>
            </w:pPr>
          </w:p>
          <w:p w14:paraId="1C2C2C50" w14:textId="226B6825" w:rsidR="0071044E" w:rsidRDefault="0071044E" w:rsidP="0071044E">
            <w:pPr>
              <w:rPr>
                <w:rFonts w:ascii="Arial" w:hAnsi="Arial" w:cs="Arial"/>
                <w:szCs w:val="22"/>
              </w:rPr>
            </w:pPr>
            <w:r w:rsidRPr="0071044E">
              <w:rPr>
                <w:rFonts w:ascii="Arial" w:hAnsi="Arial" w:cs="Arial"/>
                <w:szCs w:val="22"/>
              </w:rPr>
              <w:t>Key responsibilities include reviewing customer requirements to confirm they are fully addressed within the proposal and collaborating with functional leads to incorporate all necessary information</w:t>
            </w:r>
            <w:r>
              <w:rPr>
                <w:rFonts w:ascii="Arial" w:hAnsi="Arial" w:cs="Arial"/>
                <w:szCs w:val="22"/>
              </w:rPr>
              <w:t>.</w:t>
            </w:r>
          </w:p>
          <w:p w14:paraId="105D9455" w14:textId="77777777" w:rsidR="0071044E" w:rsidRDefault="0071044E" w:rsidP="0071044E">
            <w:pPr>
              <w:rPr>
                <w:rFonts w:ascii="Arial" w:hAnsi="Arial" w:cs="Arial"/>
                <w:szCs w:val="22"/>
              </w:rPr>
            </w:pPr>
          </w:p>
          <w:p w14:paraId="656B2C60" w14:textId="77777777" w:rsidR="0071044E" w:rsidRPr="00EA1C1D" w:rsidRDefault="0071044E" w:rsidP="0071044E">
            <w:pPr>
              <w:rPr>
                <w:rFonts w:ascii="Arial" w:hAnsi="Arial" w:cs="Arial"/>
                <w:szCs w:val="22"/>
              </w:rPr>
            </w:pPr>
            <w:r w:rsidRPr="00EA1C1D">
              <w:rPr>
                <w:rFonts w:ascii="Arial" w:hAnsi="Arial" w:cs="Arial"/>
                <w:szCs w:val="22"/>
              </w:rPr>
              <w:t>You will assemble and lead a bid team with the appropriate service, product, and business knowledge required to secure and retain work from new and existing clients.</w:t>
            </w:r>
          </w:p>
          <w:p w14:paraId="5B924D78" w14:textId="77777777" w:rsidR="0071044E" w:rsidRPr="00EA1C1D" w:rsidRDefault="0071044E" w:rsidP="0071044E">
            <w:pPr>
              <w:rPr>
                <w:rFonts w:ascii="Arial" w:hAnsi="Arial" w:cs="Arial"/>
                <w:szCs w:val="22"/>
              </w:rPr>
            </w:pPr>
            <w:r w:rsidRPr="00EA1C1D">
              <w:rPr>
                <w:rFonts w:ascii="Arial" w:hAnsi="Arial" w:cs="Arial"/>
                <w:szCs w:val="22"/>
              </w:rPr>
              <w:t>You will manage opportunities from qualification through to contract award, including value proposition and strategy development, solution design, commercial considerations, partner identification, and risk management.</w:t>
            </w:r>
          </w:p>
          <w:p w14:paraId="16B2D255" w14:textId="77777777" w:rsidR="0071044E" w:rsidRDefault="0071044E" w:rsidP="0071044E">
            <w:pPr>
              <w:rPr>
                <w:rFonts w:ascii="Arial" w:hAnsi="Arial" w:cs="Arial"/>
                <w:szCs w:val="22"/>
              </w:rPr>
            </w:pPr>
          </w:p>
          <w:p w14:paraId="653BC345" w14:textId="77777777" w:rsidR="0071044E" w:rsidRPr="00EA1C1D" w:rsidRDefault="0071044E" w:rsidP="0071044E">
            <w:pPr>
              <w:rPr>
                <w:rFonts w:ascii="Arial" w:hAnsi="Arial" w:cs="Arial"/>
                <w:szCs w:val="22"/>
              </w:rPr>
            </w:pPr>
            <w:r w:rsidRPr="00EA1C1D">
              <w:rPr>
                <w:rFonts w:ascii="Arial" w:hAnsi="Arial" w:cs="Arial"/>
                <w:szCs w:val="22"/>
              </w:rPr>
              <w:t>As the primary contact for all internal and external stakeholders, you will ensure deliverables meet requirements, are of an exceptional standard, and progress through the relevant gate reviews, quality checks, and client approval processes.</w:t>
            </w:r>
          </w:p>
          <w:p w14:paraId="40BF1757" w14:textId="77777777" w:rsidR="0071044E" w:rsidRDefault="0071044E" w:rsidP="0071044E">
            <w:pPr>
              <w:rPr>
                <w:rFonts w:ascii="Arial" w:hAnsi="Arial" w:cs="Arial"/>
                <w:szCs w:val="22"/>
              </w:rPr>
            </w:pPr>
          </w:p>
          <w:p w14:paraId="7DEF464F" w14:textId="77777777" w:rsidR="0071044E" w:rsidRPr="00EA1C1D" w:rsidRDefault="0071044E" w:rsidP="0071044E">
            <w:pPr>
              <w:rPr>
                <w:rFonts w:ascii="Arial" w:hAnsi="Arial" w:cs="Arial"/>
                <w:szCs w:val="22"/>
              </w:rPr>
            </w:pPr>
            <w:r w:rsidRPr="00EA1C1D">
              <w:rPr>
                <w:rFonts w:ascii="Arial" w:hAnsi="Arial" w:cs="Arial"/>
                <w:szCs w:val="22"/>
              </w:rPr>
              <w:t>This is a highly networked role that requires the ability to work under pressure and meet challenging deadlines. Strong people management and commercial skills are essential.</w:t>
            </w:r>
          </w:p>
          <w:p w14:paraId="5F693F81" w14:textId="77777777" w:rsidR="0071044E" w:rsidRDefault="0071044E" w:rsidP="0071044E">
            <w:pPr>
              <w:rPr>
                <w:rFonts w:ascii="Arial" w:hAnsi="Arial" w:cs="Arial"/>
                <w:szCs w:val="22"/>
              </w:rPr>
            </w:pPr>
          </w:p>
          <w:p w14:paraId="142B8A73" w14:textId="63B62CF9" w:rsidR="0071044E" w:rsidRPr="0071044E" w:rsidRDefault="0071044E" w:rsidP="0071044E">
            <w:pPr>
              <w:rPr>
                <w:rFonts w:ascii="Arial" w:hAnsi="Arial" w:cs="Arial"/>
                <w:szCs w:val="22"/>
              </w:rPr>
            </w:pPr>
            <w:r w:rsidRPr="00EA1C1D">
              <w:rPr>
                <w:rFonts w:ascii="Arial" w:hAnsi="Arial" w:cs="Arial"/>
                <w:szCs w:val="22"/>
              </w:rPr>
              <w:t>A key part of the role will also involve implementing and improving bid procedures, governance, and processes, while providing guidance to the wider business as appropriate</w:t>
            </w:r>
          </w:p>
          <w:p w14:paraId="32FFB8C4" w14:textId="77777777" w:rsidR="00EA1C1D" w:rsidRPr="00513C9A" w:rsidRDefault="00EA1C1D" w:rsidP="00AA42B4">
            <w:pPr>
              <w:pStyle w:val="BodyText"/>
              <w:spacing w:after="0" w:line="240" w:lineRule="auto"/>
              <w:rPr>
                <w:rFonts w:ascii="Arial" w:hAnsi="Arial" w:cs="Arial"/>
                <w:szCs w:val="20"/>
              </w:rPr>
            </w:pPr>
          </w:p>
        </w:tc>
      </w:tr>
    </w:tbl>
    <w:p w14:paraId="3C48F607" w14:textId="77777777" w:rsidR="00EA1C1D" w:rsidRDefault="00EA1C1D" w:rsidP="00D87148">
      <w:pPr>
        <w:rPr>
          <w:rFonts w:ascii="Arial" w:hAnsi="Arial" w:cs="Arial"/>
        </w:rPr>
      </w:pP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2551"/>
        <w:gridCol w:w="2551"/>
        <w:gridCol w:w="2551"/>
      </w:tblGrid>
      <w:tr w:rsidR="0071044E" w:rsidRPr="00513C9A" w14:paraId="239EF425" w14:textId="77777777" w:rsidTr="0071044E">
        <w:trPr>
          <w:trHeight w:val="368"/>
          <w:jc w:val="center"/>
        </w:trPr>
        <w:tc>
          <w:tcPr>
            <w:tcW w:w="2551" w:type="dxa"/>
            <w:shd w:val="clear" w:color="auto" w:fill="000000" w:themeFill="text1"/>
          </w:tcPr>
          <w:p w14:paraId="5739459B" w14:textId="09340D9A" w:rsidR="0071044E" w:rsidRPr="00FA49A9" w:rsidRDefault="0071044E" w:rsidP="0071044E">
            <w:pPr>
              <w:spacing w:before="120" w:after="120"/>
              <w:rPr>
                <w:rFonts w:ascii="Arial" w:hAnsi="Arial" w:cs="Arial"/>
                <w:b/>
                <w:color w:val="FFFFFF" w:themeColor="background1"/>
              </w:rPr>
            </w:pPr>
            <w:r w:rsidRPr="00FA49A9">
              <w:rPr>
                <w:rFonts w:ascii="Arial" w:hAnsi="Arial" w:cs="Arial"/>
                <w:b/>
                <w:color w:val="FFFFFF" w:themeColor="background1"/>
              </w:rPr>
              <w:t>Line Manager</w:t>
            </w:r>
          </w:p>
        </w:tc>
        <w:tc>
          <w:tcPr>
            <w:tcW w:w="2551" w:type="dxa"/>
            <w:shd w:val="clear" w:color="auto" w:fill="000000" w:themeFill="text1"/>
          </w:tcPr>
          <w:p w14:paraId="4B303ED9" w14:textId="2CFA77F5" w:rsidR="0071044E" w:rsidRPr="00FA49A9" w:rsidRDefault="0071044E" w:rsidP="0071044E">
            <w:pPr>
              <w:spacing w:before="120" w:after="120"/>
              <w:rPr>
                <w:rFonts w:ascii="Arial" w:hAnsi="Arial" w:cs="Arial"/>
                <w:b/>
                <w:color w:val="FFFFFF" w:themeColor="background1"/>
              </w:rPr>
            </w:pPr>
            <w:r w:rsidRPr="00FA49A9">
              <w:rPr>
                <w:rFonts w:ascii="Arial" w:hAnsi="Arial" w:cs="Arial"/>
                <w:b/>
                <w:color w:val="FFFFFF" w:themeColor="background1"/>
              </w:rPr>
              <w:t>Dotted Line</w:t>
            </w:r>
          </w:p>
        </w:tc>
        <w:tc>
          <w:tcPr>
            <w:tcW w:w="2551" w:type="dxa"/>
            <w:shd w:val="clear" w:color="auto" w:fill="000000" w:themeFill="text1"/>
          </w:tcPr>
          <w:p w14:paraId="14E7E81F" w14:textId="1FD8AF86" w:rsidR="0071044E" w:rsidRPr="00FA49A9" w:rsidRDefault="0071044E" w:rsidP="0071044E">
            <w:pPr>
              <w:spacing w:before="120" w:after="120"/>
              <w:rPr>
                <w:rFonts w:ascii="Arial" w:hAnsi="Arial" w:cs="Arial"/>
                <w:b/>
                <w:color w:val="FFFFFF" w:themeColor="background1"/>
              </w:rPr>
            </w:pPr>
            <w:r w:rsidRPr="00FA49A9">
              <w:rPr>
                <w:rFonts w:ascii="Arial" w:hAnsi="Arial" w:cs="Arial"/>
                <w:b/>
                <w:color w:val="FFFFFF" w:themeColor="background1"/>
              </w:rPr>
              <w:t>Direct Reports</w:t>
            </w:r>
          </w:p>
        </w:tc>
        <w:tc>
          <w:tcPr>
            <w:tcW w:w="2551" w:type="dxa"/>
            <w:shd w:val="clear" w:color="auto" w:fill="000000" w:themeFill="text1"/>
          </w:tcPr>
          <w:p w14:paraId="1CB9EBFC" w14:textId="56D26006" w:rsidR="0071044E" w:rsidRPr="00FA49A9" w:rsidRDefault="0071044E" w:rsidP="0071044E">
            <w:pPr>
              <w:spacing w:before="120" w:after="120"/>
              <w:rPr>
                <w:rFonts w:ascii="Arial" w:hAnsi="Arial" w:cs="Arial"/>
                <w:b/>
                <w:color w:val="FFFFFF" w:themeColor="background1"/>
              </w:rPr>
            </w:pPr>
            <w:r w:rsidRPr="00FA49A9">
              <w:rPr>
                <w:rFonts w:ascii="Arial" w:hAnsi="Arial" w:cs="Arial"/>
                <w:b/>
                <w:color w:val="FFFFFF" w:themeColor="background1"/>
              </w:rPr>
              <w:t>Dotted Line</w:t>
            </w:r>
          </w:p>
        </w:tc>
      </w:tr>
      <w:tr w:rsidR="0071044E" w:rsidRPr="00513C9A" w14:paraId="0655B6D4" w14:textId="77777777" w:rsidTr="0071044E">
        <w:trPr>
          <w:trHeight w:val="367"/>
          <w:jc w:val="center"/>
        </w:trPr>
        <w:tc>
          <w:tcPr>
            <w:tcW w:w="2551" w:type="dxa"/>
            <w:shd w:val="clear" w:color="auto" w:fill="FFFFFF" w:themeFill="background1"/>
            <w:vAlign w:val="center"/>
          </w:tcPr>
          <w:p w14:paraId="09B61623" w14:textId="4873DB82" w:rsidR="0071044E" w:rsidRPr="00FA49A9" w:rsidRDefault="0071044E" w:rsidP="0071044E">
            <w:pPr>
              <w:spacing w:before="120" w:after="120"/>
              <w:rPr>
                <w:rFonts w:ascii="Arial" w:hAnsi="Arial" w:cs="Arial"/>
                <w:b/>
                <w:color w:val="FFFFFF" w:themeColor="background1"/>
              </w:rPr>
            </w:pPr>
            <w:r>
              <w:rPr>
                <w:rFonts w:ascii="Arial" w:hAnsi="Arial" w:cs="Arial"/>
                <w:szCs w:val="22"/>
              </w:rPr>
              <w:t>Director, Bid Management &amp; Support</w:t>
            </w:r>
          </w:p>
        </w:tc>
        <w:tc>
          <w:tcPr>
            <w:tcW w:w="2551" w:type="dxa"/>
            <w:shd w:val="clear" w:color="auto" w:fill="FFFFFF" w:themeFill="background1"/>
            <w:vAlign w:val="center"/>
          </w:tcPr>
          <w:p w14:paraId="297BFC68" w14:textId="1FB8E677" w:rsidR="0071044E" w:rsidRPr="00FA49A9" w:rsidRDefault="0071044E" w:rsidP="0071044E">
            <w:pPr>
              <w:spacing w:before="120" w:after="120"/>
              <w:rPr>
                <w:rFonts w:ascii="Arial" w:hAnsi="Arial" w:cs="Arial"/>
                <w:b/>
                <w:color w:val="FFFFFF" w:themeColor="background1"/>
              </w:rPr>
            </w:pPr>
            <w:r w:rsidRPr="00D22F4E">
              <w:rPr>
                <w:rFonts w:ascii="Arial" w:hAnsi="Arial" w:cs="Arial"/>
                <w:szCs w:val="22"/>
              </w:rPr>
              <w:t>VP Business Development and Communications</w:t>
            </w:r>
          </w:p>
        </w:tc>
        <w:tc>
          <w:tcPr>
            <w:tcW w:w="2551" w:type="dxa"/>
            <w:shd w:val="clear" w:color="auto" w:fill="FFFFFF" w:themeFill="background1"/>
            <w:vAlign w:val="center"/>
          </w:tcPr>
          <w:p w14:paraId="148EE465" w14:textId="136E2DB6" w:rsidR="0071044E" w:rsidRPr="00FA49A9" w:rsidRDefault="0071044E" w:rsidP="0071044E">
            <w:pPr>
              <w:spacing w:before="120" w:after="120"/>
              <w:rPr>
                <w:rFonts w:ascii="Arial" w:hAnsi="Arial" w:cs="Arial"/>
                <w:b/>
                <w:color w:val="FFFFFF" w:themeColor="background1"/>
              </w:rPr>
            </w:pPr>
            <w:r w:rsidRPr="00D22F4E">
              <w:rPr>
                <w:rFonts w:ascii="Arial" w:hAnsi="Arial" w:cs="Arial"/>
                <w:szCs w:val="22"/>
              </w:rPr>
              <w:t>None</w:t>
            </w:r>
          </w:p>
        </w:tc>
        <w:tc>
          <w:tcPr>
            <w:tcW w:w="2551" w:type="dxa"/>
            <w:shd w:val="clear" w:color="auto" w:fill="FFFFFF" w:themeFill="background1"/>
            <w:vAlign w:val="center"/>
          </w:tcPr>
          <w:p w14:paraId="0384524B" w14:textId="04DC67BA" w:rsidR="0071044E" w:rsidRPr="00FA49A9" w:rsidRDefault="0071044E" w:rsidP="0071044E">
            <w:pPr>
              <w:spacing w:before="120" w:after="120"/>
              <w:rPr>
                <w:rFonts w:ascii="Arial" w:hAnsi="Arial" w:cs="Arial"/>
                <w:b/>
                <w:color w:val="FFFFFF" w:themeColor="background1"/>
              </w:rPr>
            </w:pPr>
            <w:r w:rsidRPr="00D22F4E">
              <w:rPr>
                <w:rFonts w:ascii="Arial" w:hAnsi="Arial" w:cs="Arial"/>
                <w:szCs w:val="22"/>
              </w:rPr>
              <w:t>None</w:t>
            </w:r>
          </w:p>
        </w:tc>
      </w:tr>
    </w:tbl>
    <w:p w14:paraId="3E4B102C" w14:textId="77777777" w:rsidR="0071044E" w:rsidRDefault="0071044E" w:rsidP="00D87148">
      <w:pPr>
        <w:rPr>
          <w:rFonts w:ascii="Arial" w:hAnsi="Arial" w:cs="Arial"/>
        </w:rPr>
      </w:pPr>
    </w:p>
    <w:tbl>
      <w:tblPr>
        <w:tblW w:w="10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1"/>
      </w:tblGrid>
      <w:tr w:rsidR="0071044E" w:rsidRPr="00513C9A" w14:paraId="0DBD961F" w14:textId="77777777" w:rsidTr="00AA42B4">
        <w:trPr>
          <w:jc w:val="center"/>
        </w:trPr>
        <w:tc>
          <w:tcPr>
            <w:tcW w:w="10261" w:type="dxa"/>
            <w:shd w:val="clear" w:color="auto" w:fill="000000" w:themeFill="text1"/>
          </w:tcPr>
          <w:p w14:paraId="442D0249" w14:textId="1C36FF01" w:rsidR="0071044E" w:rsidRPr="00FA49A9" w:rsidRDefault="0071044E" w:rsidP="00AA42B4">
            <w:pPr>
              <w:spacing w:before="120" w:after="120"/>
              <w:rPr>
                <w:rFonts w:ascii="Arial" w:hAnsi="Arial" w:cs="Arial"/>
                <w:b/>
                <w:color w:val="FFFFFF" w:themeColor="background1"/>
              </w:rPr>
            </w:pPr>
            <w:r w:rsidRPr="00FA49A9">
              <w:rPr>
                <w:rFonts w:ascii="Arial" w:hAnsi="Arial" w:cs="Arial"/>
                <w:b/>
                <w:color w:val="FFFFFF" w:themeColor="background1"/>
              </w:rPr>
              <w:t>Key Responsibilities</w:t>
            </w:r>
          </w:p>
        </w:tc>
      </w:tr>
      <w:tr w:rsidR="0071044E" w:rsidRPr="00513C9A" w14:paraId="2E2D6D32" w14:textId="77777777" w:rsidTr="00AA42B4">
        <w:trPr>
          <w:jc w:val="center"/>
        </w:trPr>
        <w:tc>
          <w:tcPr>
            <w:tcW w:w="10261" w:type="dxa"/>
          </w:tcPr>
          <w:p w14:paraId="3122FB17" w14:textId="77777777" w:rsidR="0071044E" w:rsidRDefault="0071044E" w:rsidP="0071044E">
            <w:pPr>
              <w:numPr>
                <w:ilvl w:val="0"/>
                <w:numId w:val="36"/>
              </w:numPr>
              <w:rPr>
                <w:rFonts w:ascii="Arial" w:hAnsi="Arial" w:cs="Arial"/>
                <w:szCs w:val="22"/>
              </w:rPr>
            </w:pPr>
            <w:r>
              <w:rPr>
                <w:rFonts w:ascii="Arial" w:hAnsi="Arial" w:cs="Arial"/>
                <w:szCs w:val="22"/>
              </w:rPr>
              <w:t>Manage the bid qualification (bid/no bid) process for all new opportunities and ensure a timely delivery of a compliant response.  </w:t>
            </w:r>
          </w:p>
          <w:p w14:paraId="26077D72" w14:textId="77777777" w:rsidR="0071044E" w:rsidRDefault="0071044E" w:rsidP="0071044E">
            <w:pPr>
              <w:numPr>
                <w:ilvl w:val="0"/>
                <w:numId w:val="36"/>
              </w:numPr>
              <w:rPr>
                <w:rFonts w:ascii="Arial" w:hAnsi="Arial" w:cs="Arial"/>
                <w:szCs w:val="22"/>
              </w:rPr>
            </w:pPr>
            <w:r>
              <w:rPr>
                <w:rFonts w:ascii="Arial" w:hAnsi="Arial" w:cs="Arial"/>
                <w:szCs w:val="22"/>
              </w:rPr>
              <w:t>Establish, and manage a Bid team and input from a variety of stakeholders, typically involving contributions from sales/marketing, solution/delivery SMEs, procurement, finance, commercial, legal and external partners.</w:t>
            </w:r>
          </w:p>
          <w:p w14:paraId="08643AF6" w14:textId="77777777" w:rsidR="0071044E" w:rsidRPr="00734A76" w:rsidRDefault="0071044E" w:rsidP="0071044E">
            <w:pPr>
              <w:pStyle w:val="ListParagraph"/>
              <w:numPr>
                <w:ilvl w:val="0"/>
                <w:numId w:val="36"/>
              </w:numPr>
              <w:rPr>
                <w:rFonts w:cs="Arial"/>
                <w:sz w:val="22"/>
                <w:szCs w:val="22"/>
              </w:rPr>
            </w:pPr>
            <w:r w:rsidRPr="00734A76">
              <w:rPr>
                <w:rFonts w:cs="Arial"/>
                <w:sz w:val="22"/>
                <w:szCs w:val="22"/>
              </w:rPr>
              <w:t>Developing the bid plan and managing resources and activity to achieve agreed milestone dates.</w:t>
            </w:r>
          </w:p>
          <w:p w14:paraId="083699DB" w14:textId="77777777" w:rsidR="0071044E" w:rsidRPr="00734A76" w:rsidRDefault="0071044E" w:rsidP="0071044E">
            <w:pPr>
              <w:pStyle w:val="ListParagraph"/>
              <w:numPr>
                <w:ilvl w:val="0"/>
                <w:numId w:val="36"/>
              </w:numPr>
              <w:rPr>
                <w:rFonts w:cs="Arial"/>
                <w:sz w:val="22"/>
                <w:szCs w:val="22"/>
              </w:rPr>
            </w:pPr>
            <w:r w:rsidRPr="00734A76">
              <w:rPr>
                <w:rFonts w:cs="Arial"/>
                <w:sz w:val="22"/>
                <w:szCs w:val="22"/>
              </w:rPr>
              <w:t>Participating in the formulation of bid strategies and ensuring that they are implemented in the bid.</w:t>
            </w:r>
          </w:p>
          <w:p w14:paraId="31B919A9" w14:textId="77777777" w:rsidR="0071044E" w:rsidRDefault="0071044E" w:rsidP="0071044E">
            <w:pPr>
              <w:numPr>
                <w:ilvl w:val="0"/>
                <w:numId w:val="36"/>
              </w:numPr>
              <w:rPr>
                <w:rFonts w:ascii="Arial" w:hAnsi="Arial" w:cs="Arial"/>
                <w:szCs w:val="22"/>
              </w:rPr>
            </w:pPr>
            <w:r>
              <w:rPr>
                <w:rFonts w:ascii="Arial" w:hAnsi="Arial" w:cs="Arial"/>
                <w:szCs w:val="22"/>
              </w:rPr>
              <w:t>Establish, maintain and report against a robust bid schedule/book plan and budget, needed to complete and submit a winning bid/proposal.</w:t>
            </w:r>
          </w:p>
          <w:p w14:paraId="251A3D97" w14:textId="77777777" w:rsidR="0071044E" w:rsidRPr="00734A76" w:rsidRDefault="0071044E" w:rsidP="0071044E">
            <w:pPr>
              <w:pStyle w:val="ListParagraph"/>
              <w:numPr>
                <w:ilvl w:val="0"/>
                <w:numId w:val="36"/>
              </w:numPr>
              <w:rPr>
                <w:rFonts w:cs="Arial"/>
                <w:sz w:val="22"/>
                <w:szCs w:val="22"/>
              </w:rPr>
            </w:pPr>
            <w:r w:rsidRPr="00734A76">
              <w:rPr>
                <w:rFonts w:cs="Arial"/>
                <w:sz w:val="22"/>
                <w:szCs w:val="22"/>
              </w:rPr>
              <w:lastRenderedPageBreak/>
              <w:t>Lead bid reviews and meetings in accordance with Draken processes, providing bid management direction and engagement with the Bid Team.</w:t>
            </w:r>
          </w:p>
          <w:p w14:paraId="7AB9917C" w14:textId="77777777" w:rsidR="0071044E" w:rsidRPr="00734A76" w:rsidRDefault="0071044E" w:rsidP="0071044E">
            <w:pPr>
              <w:pStyle w:val="ListParagraph"/>
              <w:numPr>
                <w:ilvl w:val="0"/>
                <w:numId w:val="36"/>
              </w:numPr>
              <w:rPr>
                <w:rFonts w:cs="Arial"/>
                <w:sz w:val="22"/>
                <w:szCs w:val="22"/>
              </w:rPr>
            </w:pPr>
            <w:r w:rsidRPr="00734A76">
              <w:rPr>
                <w:rFonts w:cs="Arial"/>
                <w:sz w:val="22"/>
                <w:szCs w:val="22"/>
              </w:rPr>
              <w:t xml:space="preserve">Ensuring bids are delivered within Draken guidelines, with phase reviews held and </w:t>
            </w:r>
            <w:r>
              <w:rPr>
                <w:rFonts w:cs="Arial"/>
                <w:sz w:val="22"/>
                <w:szCs w:val="22"/>
              </w:rPr>
              <w:t xml:space="preserve">gaining </w:t>
            </w:r>
            <w:r w:rsidRPr="00734A76">
              <w:rPr>
                <w:rFonts w:cs="Arial"/>
                <w:sz w:val="22"/>
                <w:szCs w:val="22"/>
              </w:rPr>
              <w:t>the required approvals</w:t>
            </w:r>
            <w:r>
              <w:rPr>
                <w:rFonts w:cs="Arial"/>
                <w:sz w:val="22"/>
                <w:szCs w:val="22"/>
              </w:rPr>
              <w:t>.</w:t>
            </w:r>
            <w:r w:rsidRPr="00734A76">
              <w:rPr>
                <w:rFonts w:cs="Arial"/>
                <w:sz w:val="22"/>
                <w:szCs w:val="22"/>
              </w:rPr>
              <w:t xml:space="preserve"> </w:t>
            </w:r>
          </w:p>
          <w:p w14:paraId="3C0F34C3" w14:textId="77777777" w:rsidR="0071044E" w:rsidRDefault="0071044E" w:rsidP="0071044E">
            <w:pPr>
              <w:numPr>
                <w:ilvl w:val="0"/>
                <w:numId w:val="36"/>
              </w:numPr>
              <w:rPr>
                <w:rFonts w:ascii="Arial" w:hAnsi="Arial" w:cs="Arial"/>
                <w:szCs w:val="22"/>
              </w:rPr>
            </w:pPr>
            <w:r>
              <w:rPr>
                <w:rFonts w:ascii="Arial" w:hAnsi="Arial" w:cs="Arial"/>
                <w:szCs w:val="22"/>
              </w:rPr>
              <w:t>Own the production and review of the written proposal and supporting documentation - both in terms of content and presentation, working with the solution/delivery SMEs and external partners to communicate their propositions in a client-centric manner.</w:t>
            </w:r>
          </w:p>
          <w:p w14:paraId="2E67FA47" w14:textId="77777777" w:rsidR="0071044E" w:rsidRDefault="0071044E" w:rsidP="0071044E">
            <w:pPr>
              <w:numPr>
                <w:ilvl w:val="0"/>
                <w:numId w:val="36"/>
              </w:numPr>
              <w:rPr>
                <w:rFonts w:ascii="Arial" w:hAnsi="Arial" w:cs="Arial"/>
                <w:szCs w:val="22"/>
              </w:rPr>
            </w:pPr>
            <w:r>
              <w:rPr>
                <w:rFonts w:ascii="Arial" w:hAnsi="Arial" w:cs="Arial"/>
                <w:szCs w:val="22"/>
              </w:rPr>
              <w:t>Identify, capture and evaluate all key risks, assumptions, issues and dependencies, working with the Bid team to calculate the risk value/budget. </w:t>
            </w:r>
          </w:p>
          <w:p w14:paraId="65F93CAC" w14:textId="77777777" w:rsidR="0071044E" w:rsidRPr="00734A76" w:rsidRDefault="0071044E" w:rsidP="0071044E">
            <w:pPr>
              <w:pStyle w:val="ListParagraph"/>
              <w:numPr>
                <w:ilvl w:val="0"/>
                <w:numId w:val="36"/>
              </w:numPr>
              <w:rPr>
                <w:rFonts w:cs="Arial"/>
                <w:sz w:val="22"/>
                <w:szCs w:val="22"/>
              </w:rPr>
            </w:pPr>
            <w:r w:rsidRPr="00734A76">
              <w:rPr>
                <w:rFonts w:cs="Arial"/>
                <w:sz w:val="22"/>
                <w:szCs w:val="22"/>
              </w:rPr>
              <w:t>Building and maintaining a library of proposal boilerplate materials.</w:t>
            </w:r>
          </w:p>
          <w:p w14:paraId="25998C3F" w14:textId="77777777" w:rsidR="0071044E" w:rsidRPr="00734A76" w:rsidRDefault="0071044E" w:rsidP="0071044E">
            <w:pPr>
              <w:pStyle w:val="ListParagraph"/>
              <w:numPr>
                <w:ilvl w:val="0"/>
                <w:numId w:val="36"/>
              </w:numPr>
              <w:rPr>
                <w:rFonts w:cs="Arial"/>
                <w:sz w:val="22"/>
                <w:szCs w:val="22"/>
              </w:rPr>
            </w:pPr>
            <w:r w:rsidRPr="00734A76">
              <w:rPr>
                <w:rFonts w:cs="Arial"/>
                <w:sz w:val="22"/>
                <w:szCs w:val="22"/>
              </w:rPr>
              <w:t>Experience in securing internal approvals for bids Experience in leading, working with and influencing all disciplines/functions with the company</w:t>
            </w:r>
          </w:p>
          <w:p w14:paraId="3D34D072" w14:textId="77777777" w:rsidR="0071044E" w:rsidRPr="00513C9A" w:rsidRDefault="0071044E" w:rsidP="0071044E">
            <w:pPr>
              <w:pStyle w:val="BodyText"/>
              <w:spacing w:after="0" w:line="240" w:lineRule="auto"/>
              <w:rPr>
                <w:rFonts w:ascii="Arial" w:hAnsi="Arial" w:cs="Arial"/>
                <w:szCs w:val="20"/>
              </w:rPr>
            </w:pPr>
          </w:p>
        </w:tc>
      </w:tr>
    </w:tbl>
    <w:p w14:paraId="05F71F25" w14:textId="77777777" w:rsidR="0071044E" w:rsidRPr="00513C9A" w:rsidRDefault="0071044E" w:rsidP="00D87148">
      <w:pPr>
        <w:rPr>
          <w:rFonts w:ascii="Arial" w:hAnsi="Arial" w:cs="Arial"/>
        </w:rPr>
      </w:pPr>
    </w:p>
    <w:tbl>
      <w:tblPr>
        <w:tblW w:w="10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1"/>
      </w:tblGrid>
      <w:tr w:rsidR="00170567" w:rsidRPr="00513C9A" w14:paraId="22503A0B" w14:textId="77777777" w:rsidTr="00170567">
        <w:trPr>
          <w:jc w:val="center"/>
        </w:trPr>
        <w:tc>
          <w:tcPr>
            <w:tcW w:w="10261" w:type="dxa"/>
            <w:shd w:val="clear" w:color="auto" w:fill="000000" w:themeFill="text1"/>
          </w:tcPr>
          <w:p w14:paraId="5FE9AAF4" w14:textId="3AF58BA0" w:rsidR="00170567" w:rsidRPr="00FA49A9" w:rsidRDefault="00170567" w:rsidP="00AA42B4">
            <w:pPr>
              <w:spacing w:before="120" w:after="120"/>
              <w:rPr>
                <w:rFonts w:ascii="Arial" w:hAnsi="Arial" w:cs="Arial"/>
                <w:b/>
                <w:color w:val="FFFFFF" w:themeColor="background1"/>
              </w:rPr>
            </w:pPr>
            <w:r w:rsidRPr="00FA49A9">
              <w:rPr>
                <w:rFonts w:ascii="Arial" w:hAnsi="Arial" w:cs="Arial"/>
                <w:b/>
                <w:color w:val="FFFFFF" w:themeColor="background1"/>
              </w:rPr>
              <w:t>Key Deliverables</w:t>
            </w:r>
          </w:p>
        </w:tc>
      </w:tr>
      <w:tr w:rsidR="00170567" w:rsidRPr="00513C9A" w14:paraId="062C26A9" w14:textId="77777777" w:rsidTr="00170567">
        <w:trPr>
          <w:jc w:val="center"/>
        </w:trPr>
        <w:tc>
          <w:tcPr>
            <w:tcW w:w="10261" w:type="dxa"/>
          </w:tcPr>
          <w:p w14:paraId="02C7273F" w14:textId="77777777" w:rsidR="00170567" w:rsidRPr="00734A76" w:rsidRDefault="00170567" w:rsidP="00170567">
            <w:pPr>
              <w:pStyle w:val="ListParagraph"/>
              <w:numPr>
                <w:ilvl w:val="0"/>
                <w:numId w:val="19"/>
              </w:numPr>
              <w:rPr>
                <w:rFonts w:cs="Arial"/>
                <w:sz w:val="22"/>
                <w:szCs w:val="22"/>
              </w:rPr>
            </w:pPr>
            <w:r w:rsidRPr="00734A76">
              <w:rPr>
                <w:rFonts w:cs="Arial"/>
                <w:sz w:val="22"/>
                <w:szCs w:val="22"/>
              </w:rPr>
              <w:t>Information and analysis in support of key campaigns</w:t>
            </w:r>
          </w:p>
          <w:p w14:paraId="2D3951FD" w14:textId="77777777" w:rsidR="00170567" w:rsidRPr="00734A76" w:rsidRDefault="00170567" w:rsidP="00170567">
            <w:pPr>
              <w:pStyle w:val="ListParagraph"/>
              <w:numPr>
                <w:ilvl w:val="0"/>
                <w:numId w:val="19"/>
              </w:numPr>
              <w:rPr>
                <w:rFonts w:cs="Arial"/>
                <w:sz w:val="22"/>
                <w:szCs w:val="22"/>
              </w:rPr>
            </w:pPr>
            <w:r w:rsidRPr="00734A76">
              <w:rPr>
                <w:rFonts w:cs="Arial"/>
                <w:sz w:val="22"/>
                <w:szCs w:val="22"/>
              </w:rPr>
              <w:t>Inputs for strategic planning and proposals</w:t>
            </w:r>
          </w:p>
          <w:p w14:paraId="0B0B0FF0" w14:textId="77777777" w:rsidR="00170567" w:rsidRPr="00734A76" w:rsidRDefault="00170567" w:rsidP="00170567">
            <w:pPr>
              <w:pStyle w:val="ListParagraph"/>
              <w:numPr>
                <w:ilvl w:val="0"/>
                <w:numId w:val="19"/>
              </w:numPr>
              <w:rPr>
                <w:rFonts w:cs="Arial"/>
                <w:sz w:val="22"/>
                <w:szCs w:val="22"/>
              </w:rPr>
            </w:pPr>
            <w:r w:rsidRPr="00734A76">
              <w:rPr>
                <w:rFonts w:cs="Arial"/>
                <w:sz w:val="22"/>
                <w:szCs w:val="22"/>
              </w:rPr>
              <w:t>The generation of competitor/market reports</w:t>
            </w:r>
          </w:p>
          <w:p w14:paraId="426F1712" w14:textId="77777777" w:rsidR="00170567" w:rsidRPr="00734A76" w:rsidRDefault="00170567" w:rsidP="00170567">
            <w:pPr>
              <w:pStyle w:val="ListParagraph"/>
              <w:numPr>
                <w:ilvl w:val="0"/>
                <w:numId w:val="19"/>
              </w:numPr>
              <w:rPr>
                <w:rFonts w:cs="Arial"/>
                <w:sz w:val="22"/>
                <w:szCs w:val="22"/>
              </w:rPr>
            </w:pPr>
            <w:r w:rsidRPr="00734A76">
              <w:rPr>
                <w:rFonts w:cs="Arial"/>
                <w:sz w:val="22"/>
                <w:szCs w:val="22"/>
              </w:rPr>
              <w:t>Enable rapid qualitative assessments of new business opportunities.</w:t>
            </w:r>
          </w:p>
          <w:p w14:paraId="6DAE1D37" w14:textId="77777777" w:rsidR="00170567" w:rsidRPr="00170567" w:rsidRDefault="00170567" w:rsidP="00170567">
            <w:pPr>
              <w:pStyle w:val="ListParagraph"/>
              <w:numPr>
                <w:ilvl w:val="0"/>
                <w:numId w:val="19"/>
              </w:numPr>
              <w:rPr>
                <w:rFonts w:cs="Arial"/>
                <w:szCs w:val="20"/>
              </w:rPr>
            </w:pPr>
            <w:r w:rsidRPr="00734A76">
              <w:rPr>
                <w:rFonts w:cs="Arial"/>
                <w:sz w:val="22"/>
                <w:szCs w:val="22"/>
              </w:rPr>
              <w:t>Identify new business opportunities in time to develop a campaign.</w:t>
            </w:r>
          </w:p>
          <w:p w14:paraId="7ACF84F2" w14:textId="37A91C44" w:rsidR="00170567" w:rsidRPr="00513C9A" w:rsidRDefault="00170567" w:rsidP="00170567">
            <w:pPr>
              <w:pStyle w:val="ListParagraph"/>
              <w:numPr>
                <w:ilvl w:val="0"/>
                <w:numId w:val="19"/>
              </w:numPr>
              <w:rPr>
                <w:rFonts w:cs="Arial"/>
                <w:szCs w:val="20"/>
              </w:rPr>
            </w:pPr>
            <w:r w:rsidRPr="00734A76">
              <w:rPr>
                <w:rFonts w:cs="Arial"/>
                <w:sz w:val="22"/>
                <w:szCs w:val="22"/>
              </w:rPr>
              <w:t>Identify and qualify potential acquisitions that support our strategic ambitions.</w:t>
            </w:r>
          </w:p>
        </w:tc>
      </w:tr>
    </w:tbl>
    <w:p w14:paraId="1CCA62E0" w14:textId="77777777" w:rsidR="007C2EFF" w:rsidRDefault="007C2EFF" w:rsidP="00D87148">
      <w:pPr>
        <w:rPr>
          <w:rFonts w:ascii="Arial" w:hAnsi="Arial" w:cs="Arial"/>
        </w:rPr>
      </w:pPr>
    </w:p>
    <w:tbl>
      <w:tblPr>
        <w:tblW w:w="10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1"/>
      </w:tblGrid>
      <w:tr w:rsidR="00170567" w:rsidRPr="00513C9A" w14:paraId="16687935" w14:textId="77777777" w:rsidTr="00AA42B4">
        <w:trPr>
          <w:jc w:val="center"/>
        </w:trPr>
        <w:tc>
          <w:tcPr>
            <w:tcW w:w="10261" w:type="dxa"/>
            <w:shd w:val="clear" w:color="auto" w:fill="000000" w:themeFill="text1"/>
          </w:tcPr>
          <w:p w14:paraId="349A16C6" w14:textId="2E795D31" w:rsidR="00170567" w:rsidRPr="00FA49A9" w:rsidRDefault="00170567" w:rsidP="00AA42B4">
            <w:pPr>
              <w:spacing w:before="120" w:after="120"/>
              <w:rPr>
                <w:rFonts w:ascii="Arial" w:hAnsi="Arial" w:cs="Arial"/>
                <w:b/>
                <w:color w:val="FFFFFF" w:themeColor="background1"/>
              </w:rPr>
            </w:pPr>
            <w:r w:rsidRPr="00CD2D41">
              <w:rPr>
                <w:rFonts w:ascii="Arial" w:hAnsi="Arial" w:cs="Arial"/>
                <w:b/>
                <w:bCs/>
                <w:lang w:val="en-US"/>
              </w:rPr>
              <w:t>Core Competencies</w:t>
            </w:r>
          </w:p>
        </w:tc>
      </w:tr>
      <w:tr w:rsidR="00170567" w:rsidRPr="00513C9A" w14:paraId="035F20F8" w14:textId="77777777" w:rsidTr="00AA42B4">
        <w:trPr>
          <w:jc w:val="center"/>
        </w:trPr>
        <w:tc>
          <w:tcPr>
            <w:tcW w:w="10261" w:type="dxa"/>
          </w:tcPr>
          <w:p w14:paraId="42C58786" w14:textId="77777777" w:rsidR="00170567" w:rsidRPr="00734A76" w:rsidRDefault="00170567" w:rsidP="00170567">
            <w:pPr>
              <w:pStyle w:val="ListParagraph"/>
              <w:numPr>
                <w:ilvl w:val="0"/>
                <w:numId w:val="31"/>
              </w:numPr>
              <w:rPr>
                <w:rFonts w:cs="Arial"/>
                <w:sz w:val="22"/>
                <w:szCs w:val="22"/>
              </w:rPr>
            </w:pPr>
            <w:r w:rsidRPr="00734A76">
              <w:rPr>
                <w:rFonts w:cs="Arial"/>
                <w:sz w:val="22"/>
                <w:szCs w:val="22"/>
              </w:rPr>
              <w:t>Strong interpersonal and verbal communication skills with written presentation and report writing skills.</w:t>
            </w:r>
          </w:p>
          <w:p w14:paraId="2EECFA45" w14:textId="77777777" w:rsidR="00170567" w:rsidRPr="00734A76" w:rsidRDefault="00170567" w:rsidP="00170567">
            <w:pPr>
              <w:pStyle w:val="ListParagraph"/>
              <w:numPr>
                <w:ilvl w:val="0"/>
                <w:numId w:val="31"/>
              </w:numPr>
              <w:rPr>
                <w:rFonts w:cs="Arial"/>
                <w:sz w:val="22"/>
                <w:szCs w:val="22"/>
              </w:rPr>
            </w:pPr>
            <w:r w:rsidRPr="00734A76">
              <w:rPr>
                <w:rFonts w:cs="Arial"/>
                <w:sz w:val="22"/>
                <w:szCs w:val="22"/>
              </w:rPr>
              <w:t>Ability to learn quickly and work under pressure in a fast-paced environment.</w:t>
            </w:r>
          </w:p>
          <w:p w14:paraId="5449F3B2" w14:textId="77777777" w:rsidR="00170567" w:rsidRPr="00734A76" w:rsidRDefault="00170567" w:rsidP="00170567">
            <w:pPr>
              <w:pStyle w:val="ListParagraph"/>
              <w:numPr>
                <w:ilvl w:val="0"/>
                <w:numId w:val="31"/>
              </w:numPr>
              <w:rPr>
                <w:rFonts w:cs="Arial"/>
                <w:sz w:val="22"/>
                <w:szCs w:val="22"/>
              </w:rPr>
            </w:pPr>
            <w:r w:rsidRPr="00734A76">
              <w:rPr>
                <w:rFonts w:cs="Arial"/>
                <w:sz w:val="22"/>
                <w:szCs w:val="22"/>
              </w:rPr>
              <w:t>Expert user of MS Office applications.</w:t>
            </w:r>
          </w:p>
          <w:p w14:paraId="3416CA35" w14:textId="77777777" w:rsidR="00170567" w:rsidRPr="00734A76" w:rsidRDefault="00170567" w:rsidP="00170567">
            <w:pPr>
              <w:pStyle w:val="ListParagraph"/>
              <w:numPr>
                <w:ilvl w:val="0"/>
                <w:numId w:val="31"/>
              </w:numPr>
              <w:rPr>
                <w:rFonts w:cs="Arial"/>
                <w:sz w:val="22"/>
                <w:szCs w:val="22"/>
              </w:rPr>
            </w:pPr>
            <w:r w:rsidRPr="00734A76">
              <w:rPr>
                <w:rFonts w:cs="Arial"/>
                <w:sz w:val="22"/>
                <w:szCs w:val="22"/>
              </w:rPr>
              <w:t>Excellent organisational and time management skills.</w:t>
            </w:r>
          </w:p>
          <w:p w14:paraId="69582539" w14:textId="77777777" w:rsidR="00170567" w:rsidRPr="00734A76" w:rsidRDefault="00170567" w:rsidP="00170567">
            <w:pPr>
              <w:pStyle w:val="ListParagraph"/>
              <w:numPr>
                <w:ilvl w:val="0"/>
                <w:numId w:val="31"/>
              </w:numPr>
              <w:rPr>
                <w:rFonts w:cs="Arial"/>
                <w:sz w:val="22"/>
                <w:szCs w:val="22"/>
              </w:rPr>
            </w:pPr>
            <w:r w:rsidRPr="00734A76">
              <w:rPr>
                <w:rFonts w:cs="Arial"/>
                <w:sz w:val="22"/>
                <w:szCs w:val="22"/>
              </w:rPr>
              <w:t>Good working ethics and ability to treat documents with confidentiality.</w:t>
            </w:r>
          </w:p>
          <w:p w14:paraId="7598F0F8" w14:textId="06D50040" w:rsidR="00170567" w:rsidRPr="00734A76" w:rsidRDefault="00170567" w:rsidP="00170567">
            <w:pPr>
              <w:pStyle w:val="ListParagraph"/>
              <w:numPr>
                <w:ilvl w:val="0"/>
                <w:numId w:val="31"/>
              </w:numPr>
              <w:ind w:left="309" w:firstLine="14"/>
              <w:rPr>
                <w:rFonts w:cs="Arial"/>
                <w:sz w:val="22"/>
                <w:szCs w:val="22"/>
                <w:lang w:val="en-US"/>
              </w:rPr>
            </w:pPr>
            <w:r w:rsidRPr="00734A76">
              <w:rPr>
                <w:rFonts w:cs="Arial"/>
                <w:sz w:val="22"/>
                <w:szCs w:val="22"/>
              </w:rPr>
              <w:t>Ability to work effectively within a team setting and to provide leadership when required.</w:t>
            </w:r>
          </w:p>
          <w:p w14:paraId="191057D3" w14:textId="77777777" w:rsidR="00170567" w:rsidRDefault="00170567" w:rsidP="00170567">
            <w:pPr>
              <w:numPr>
                <w:ilvl w:val="0"/>
                <w:numId w:val="43"/>
              </w:numPr>
              <w:rPr>
                <w:rFonts w:ascii="Arial" w:hAnsi="Arial" w:cs="Arial"/>
                <w:szCs w:val="22"/>
              </w:rPr>
            </w:pPr>
            <w:r w:rsidRPr="00734A76">
              <w:rPr>
                <w:rFonts w:cs="Arial"/>
                <w:szCs w:val="22"/>
                <w:lang w:val="en-US"/>
              </w:rPr>
              <w:t>Competitive and proactive mindset, energetic and resilient</w:t>
            </w:r>
            <w:r>
              <w:rPr>
                <w:rFonts w:ascii="Arial" w:hAnsi="Arial" w:cs="Arial"/>
                <w:szCs w:val="22"/>
              </w:rPr>
              <w:t xml:space="preserve"> Critical thinking and problem solving.</w:t>
            </w:r>
          </w:p>
          <w:p w14:paraId="40FEA079" w14:textId="3FD63DDF" w:rsidR="00170567" w:rsidRPr="00170567" w:rsidRDefault="00170567" w:rsidP="00170567">
            <w:pPr>
              <w:numPr>
                <w:ilvl w:val="0"/>
                <w:numId w:val="43"/>
              </w:numPr>
              <w:rPr>
                <w:rFonts w:ascii="Arial" w:hAnsi="Arial" w:cs="Arial"/>
                <w:szCs w:val="22"/>
              </w:rPr>
            </w:pPr>
            <w:r w:rsidRPr="00170567">
              <w:rPr>
                <w:rFonts w:ascii="Arial" w:hAnsi="Arial" w:cs="Arial"/>
              </w:rPr>
              <w:t>Stakeholder Management.</w:t>
            </w:r>
          </w:p>
        </w:tc>
      </w:tr>
    </w:tbl>
    <w:p w14:paraId="079685DD" w14:textId="77777777" w:rsidR="00170567" w:rsidRDefault="00170567" w:rsidP="00170567">
      <w:pPr>
        <w:jc w:val="both"/>
        <w:rPr>
          <w:rFonts w:ascii="Arial" w:hAnsi="Arial" w:cs="Arial"/>
        </w:rPr>
      </w:pPr>
    </w:p>
    <w:tbl>
      <w:tblPr>
        <w:tblW w:w="10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1"/>
      </w:tblGrid>
      <w:tr w:rsidR="00170567" w:rsidRPr="00513C9A" w14:paraId="5FDF4D9A" w14:textId="77777777" w:rsidTr="00AA42B4">
        <w:trPr>
          <w:jc w:val="center"/>
        </w:trPr>
        <w:tc>
          <w:tcPr>
            <w:tcW w:w="10261" w:type="dxa"/>
            <w:shd w:val="clear" w:color="auto" w:fill="000000" w:themeFill="text1"/>
          </w:tcPr>
          <w:p w14:paraId="2F3358B8" w14:textId="37610B78" w:rsidR="00170567" w:rsidRPr="00FA49A9" w:rsidRDefault="00170567" w:rsidP="00AA42B4">
            <w:pPr>
              <w:spacing w:before="120" w:after="120"/>
              <w:rPr>
                <w:rFonts w:ascii="Arial" w:hAnsi="Arial" w:cs="Arial"/>
                <w:b/>
                <w:color w:val="FFFFFF" w:themeColor="background1"/>
              </w:rPr>
            </w:pPr>
            <w:r w:rsidRPr="00FA49A9">
              <w:rPr>
                <w:rFonts w:ascii="Arial" w:hAnsi="Arial" w:cs="Arial"/>
                <w:b/>
                <w:color w:val="FFFFFF" w:themeColor="background1"/>
              </w:rPr>
              <w:t>Key Measures</w:t>
            </w:r>
          </w:p>
        </w:tc>
      </w:tr>
      <w:tr w:rsidR="00170567" w:rsidRPr="00513C9A" w14:paraId="666966F3" w14:textId="77777777" w:rsidTr="00AA42B4">
        <w:trPr>
          <w:jc w:val="center"/>
        </w:trPr>
        <w:tc>
          <w:tcPr>
            <w:tcW w:w="10261" w:type="dxa"/>
          </w:tcPr>
          <w:p w14:paraId="47185BE1" w14:textId="77777777" w:rsidR="00170567" w:rsidRPr="00170567" w:rsidRDefault="00170567" w:rsidP="00170567">
            <w:pPr>
              <w:pStyle w:val="ListParagraph"/>
              <w:numPr>
                <w:ilvl w:val="0"/>
                <w:numId w:val="31"/>
              </w:numPr>
              <w:spacing w:before="60" w:after="60"/>
              <w:rPr>
                <w:rFonts w:cs="Arial"/>
                <w:sz w:val="22"/>
                <w:szCs w:val="22"/>
                <w:lang w:val="en-US"/>
              </w:rPr>
            </w:pPr>
            <w:r w:rsidRPr="00734A76">
              <w:rPr>
                <w:rFonts w:cs="Arial"/>
                <w:sz w:val="22"/>
                <w:szCs w:val="22"/>
                <w:lang w:val="en-US"/>
              </w:rPr>
              <w:t>Manage the creation of the bid deliverables and ensuring review and governance processes are undertaken leading to the creation of a high-quality proposal.</w:t>
            </w:r>
            <w:r w:rsidRPr="00734A76">
              <w:rPr>
                <w:rFonts w:cs="Arial"/>
                <w:sz w:val="22"/>
                <w:szCs w:val="22"/>
              </w:rPr>
              <w:t xml:space="preserve"> </w:t>
            </w:r>
          </w:p>
          <w:p w14:paraId="14B10715" w14:textId="6267E711" w:rsidR="00170567" w:rsidRPr="00170567" w:rsidRDefault="00170567" w:rsidP="00170567">
            <w:pPr>
              <w:pStyle w:val="ListParagraph"/>
              <w:numPr>
                <w:ilvl w:val="0"/>
                <w:numId w:val="31"/>
              </w:numPr>
              <w:spacing w:before="60" w:after="60"/>
              <w:rPr>
                <w:rFonts w:cs="Arial"/>
                <w:sz w:val="22"/>
                <w:szCs w:val="22"/>
                <w:lang w:val="en-US"/>
              </w:rPr>
            </w:pPr>
            <w:r w:rsidRPr="00170567">
              <w:rPr>
                <w:rFonts w:cs="Arial"/>
                <w:sz w:val="22"/>
              </w:rPr>
              <w:t>Ensure that cost estimates are effectively reviewed to ensure competitive and winning pricing.</w:t>
            </w:r>
          </w:p>
        </w:tc>
      </w:tr>
    </w:tbl>
    <w:p w14:paraId="34541031" w14:textId="77777777" w:rsidR="00F07E01" w:rsidRPr="00513C9A" w:rsidRDefault="00F07E01" w:rsidP="005B5109">
      <w:pPr>
        <w:rPr>
          <w:rFonts w:ascii="Arial" w:hAnsi="Arial" w:cs="Arial"/>
        </w:rPr>
      </w:pPr>
    </w:p>
    <w:tbl>
      <w:tblPr>
        <w:tblW w:w="10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1"/>
      </w:tblGrid>
      <w:tr w:rsidR="00170567" w:rsidRPr="00513C9A" w14:paraId="1BE154B3" w14:textId="77777777" w:rsidTr="00AA42B4">
        <w:trPr>
          <w:jc w:val="center"/>
        </w:trPr>
        <w:tc>
          <w:tcPr>
            <w:tcW w:w="10261" w:type="dxa"/>
            <w:shd w:val="clear" w:color="auto" w:fill="000000" w:themeFill="text1"/>
          </w:tcPr>
          <w:p w14:paraId="253FCE7D" w14:textId="21FC7754" w:rsidR="00170567" w:rsidRPr="00FA49A9" w:rsidRDefault="00170567" w:rsidP="00AA42B4">
            <w:pPr>
              <w:spacing w:before="120" w:after="120"/>
              <w:rPr>
                <w:rFonts w:ascii="Arial" w:hAnsi="Arial" w:cs="Arial"/>
                <w:b/>
                <w:color w:val="FFFFFF" w:themeColor="background1"/>
              </w:rPr>
            </w:pPr>
            <w:r>
              <w:rPr>
                <w:rFonts w:ascii="Arial" w:hAnsi="Arial" w:cs="Arial"/>
                <w:b/>
                <w:color w:val="FFFFFF" w:themeColor="background1"/>
              </w:rPr>
              <w:t>Qualifications</w:t>
            </w:r>
          </w:p>
        </w:tc>
      </w:tr>
      <w:tr w:rsidR="00170567" w:rsidRPr="00513C9A" w14:paraId="41F58109" w14:textId="77777777" w:rsidTr="00AA42B4">
        <w:trPr>
          <w:jc w:val="center"/>
        </w:trPr>
        <w:tc>
          <w:tcPr>
            <w:tcW w:w="10261" w:type="dxa"/>
          </w:tcPr>
          <w:p w14:paraId="62961BE4" w14:textId="77777777" w:rsidR="00170567" w:rsidRPr="00E953EC" w:rsidRDefault="00170567" w:rsidP="00170567">
            <w:pPr>
              <w:numPr>
                <w:ilvl w:val="0"/>
                <w:numId w:val="19"/>
              </w:numPr>
              <w:spacing w:before="60" w:after="60"/>
              <w:rPr>
                <w:rFonts w:cs="Arial"/>
                <w:szCs w:val="22"/>
                <w:lang w:val="en-BZ" w:eastAsia="en-BZ"/>
              </w:rPr>
            </w:pPr>
            <w:r w:rsidRPr="00E953EC">
              <w:rPr>
                <w:rFonts w:cs="Arial"/>
                <w:szCs w:val="22"/>
                <w:lang w:val="en-BZ" w:eastAsia="en-BZ"/>
              </w:rPr>
              <w:t>Experience of working in project teams in a commercial environment, ideally Defence or Aerospace.</w:t>
            </w:r>
          </w:p>
          <w:p w14:paraId="33B8F77C" w14:textId="77777777" w:rsidR="00170567" w:rsidRPr="00734A76" w:rsidRDefault="00170567" w:rsidP="00170567">
            <w:pPr>
              <w:pStyle w:val="ListParagraph"/>
              <w:numPr>
                <w:ilvl w:val="0"/>
                <w:numId w:val="19"/>
              </w:numPr>
              <w:spacing w:before="60" w:after="60"/>
              <w:rPr>
                <w:rFonts w:cs="Arial"/>
                <w:sz w:val="22"/>
                <w:szCs w:val="22"/>
                <w:lang w:val="en-BZ" w:eastAsia="en-BZ"/>
              </w:rPr>
            </w:pPr>
            <w:r w:rsidRPr="00734A76">
              <w:rPr>
                <w:rFonts w:cs="Arial"/>
                <w:sz w:val="22"/>
                <w:szCs w:val="22"/>
                <w:lang w:val="en-BZ" w:eastAsia="en-BZ"/>
              </w:rPr>
              <w:t>Proven bid &amp; proposal management track record of delivering high quality, persuasive proposals on time.</w:t>
            </w:r>
          </w:p>
          <w:p w14:paraId="59FB1AF9" w14:textId="77777777" w:rsidR="00170567" w:rsidRPr="00734A76" w:rsidRDefault="00170567" w:rsidP="00170567">
            <w:pPr>
              <w:pStyle w:val="ListParagraph"/>
              <w:numPr>
                <w:ilvl w:val="0"/>
                <w:numId w:val="19"/>
              </w:numPr>
              <w:spacing w:before="60" w:after="60"/>
              <w:rPr>
                <w:rFonts w:cs="Arial"/>
                <w:sz w:val="22"/>
                <w:szCs w:val="22"/>
                <w:lang w:val="en-BZ" w:eastAsia="en-BZ"/>
              </w:rPr>
            </w:pPr>
            <w:r w:rsidRPr="00734A76">
              <w:rPr>
                <w:rFonts w:cs="Arial"/>
                <w:sz w:val="22"/>
                <w:szCs w:val="22"/>
                <w:lang w:val="en-BZ" w:eastAsia="en-BZ"/>
              </w:rPr>
              <w:t>Experience of leading multi-disciplinary bid teams.</w:t>
            </w:r>
          </w:p>
          <w:p w14:paraId="1146B4E0" w14:textId="77777777" w:rsidR="00170567" w:rsidRPr="00734A76" w:rsidRDefault="00170567" w:rsidP="00170567">
            <w:pPr>
              <w:pStyle w:val="ListParagraph"/>
              <w:numPr>
                <w:ilvl w:val="0"/>
                <w:numId w:val="19"/>
              </w:numPr>
              <w:spacing w:before="60" w:after="60"/>
              <w:rPr>
                <w:rFonts w:cs="Arial"/>
                <w:sz w:val="22"/>
                <w:szCs w:val="22"/>
                <w:lang w:val="en-BZ" w:eastAsia="en-BZ"/>
              </w:rPr>
            </w:pPr>
            <w:r w:rsidRPr="00734A76">
              <w:rPr>
                <w:rFonts w:cs="Arial"/>
                <w:sz w:val="22"/>
                <w:szCs w:val="22"/>
                <w:lang w:val="en-BZ" w:eastAsia="en-BZ"/>
              </w:rPr>
              <w:t>A minimum of 5 years’</w:t>
            </w:r>
            <w:r>
              <w:rPr>
                <w:rFonts w:cs="Arial"/>
                <w:sz w:val="22"/>
                <w:szCs w:val="22"/>
                <w:lang w:val="en-BZ" w:eastAsia="en-BZ"/>
              </w:rPr>
              <w:t xml:space="preserve"> experience in a complex </w:t>
            </w:r>
            <w:r w:rsidRPr="00734A76">
              <w:rPr>
                <w:rFonts w:cs="Arial"/>
                <w:sz w:val="22"/>
                <w:szCs w:val="22"/>
                <w:lang w:val="en-BZ" w:eastAsia="en-BZ"/>
              </w:rPr>
              <w:t xml:space="preserve">bid </w:t>
            </w:r>
            <w:r>
              <w:rPr>
                <w:rFonts w:cs="Arial"/>
                <w:sz w:val="22"/>
                <w:szCs w:val="22"/>
                <w:lang w:val="en-BZ" w:eastAsia="en-BZ"/>
              </w:rPr>
              <w:t>environment</w:t>
            </w:r>
            <w:r w:rsidRPr="00734A76">
              <w:rPr>
                <w:rFonts w:cs="Arial"/>
                <w:sz w:val="22"/>
                <w:szCs w:val="22"/>
                <w:lang w:val="en-BZ" w:eastAsia="en-BZ"/>
              </w:rPr>
              <w:t>.</w:t>
            </w:r>
          </w:p>
          <w:p w14:paraId="2E7B0EDA" w14:textId="6095B6DC" w:rsidR="00170567" w:rsidRPr="00170567" w:rsidRDefault="00170567" w:rsidP="00170567">
            <w:pPr>
              <w:pStyle w:val="ListParagraph"/>
              <w:numPr>
                <w:ilvl w:val="0"/>
                <w:numId w:val="31"/>
              </w:numPr>
              <w:spacing w:before="60" w:after="60"/>
              <w:rPr>
                <w:rFonts w:cs="Arial"/>
                <w:sz w:val="22"/>
                <w:szCs w:val="22"/>
                <w:lang w:val="en-US"/>
              </w:rPr>
            </w:pPr>
            <w:r w:rsidRPr="00734A76">
              <w:rPr>
                <w:rFonts w:cs="Arial"/>
                <w:sz w:val="22"/>
                <w:szCs w:val="22"/>
                <w:lang w:val="en-BZ" w:eastAsia="en-BZ"/>
              </w:rPr>
              <w:t>Comprehensive experience and knowledge of the bid life cycle.</w:t>
            </w:r>
          </w:p>
        </w:tc>
      </w:tr>
    </w:tbl>
    <w:p w14:paraId="2314CCEC" w14:textId="77777777" w:rsidR="00170567" w:rsidRDefault="00170567" w:rsidP="005B5109">
      <w:pPr>
        <w:rPr>
          <w:rFonts w:ascii="Arial" w:hAnsi="Arial" w:cs="Arial"/>
        </w:rPr>
      </w:pPr>
    </w:p>
    <w:p w14:paraId="76357F33" w14:textId="3CE53BFE" w:rsidR="003344B8" w:rsidRPr="00513C9A" w:rsidRDefault="003344B8" w:rsidP="00170567">
      <w:pPr>
        <w:tabs>
          <w:tab w:val="right" w:pos="9356"/>
        </w:tabs>
        <w:rPr>
          <w:rFonts w:ascii="Arial" w:hAnsi="Arial" w:cs="Arial"/>
        </w:rPr>
      </w:pPr>
      <w:r w:rsidRPr="00513C9A">
        <w:rPr>
          <w:rFonts w:ascii="Arial" w:hAnsi="Arial" w:cs="Arial"/>
        </w:rPr>
        <w:t xml:space="preserve">Job </w:t>
      </w:r>
      <w:r w:rsidR="00170567" w:rsidRPr="00513C9A">
        <w:rPr>
          <w:rFonts w:ascii="Arial" w:hAnsi="Arial" w:cs="Arial"/>
        </w:rPr>
        <w:t>Holder: _</w:t>
      </w:r>
      <w:r w:rsidRPr="00513C9A">
        <w:rPr>
          <w:rFonts w:ascii="Arial" w:hAnsi="Arial" w:cs="Arial"/>
        </w:rPr>
        <w:t>__________________________</w:t>
      </w:r>
      <w:r w:rsidRPr="00513C9A">
        <w:rPr>
          <w:rFonts w:ascii="Arial" w:hAnsi="Arial" w:cs="Arial"/>
        </w:rPr>
        <w:tab/>
        <w:t xml:space="preserve">Signed: </w:t>
      </w:r>
      <w:r w:rsidR="00555C3B" w:rsidRPr="00513C9A">
        <w:rPr>
          <w:rFonts w:ascii="Arial" w:hAnsi="Arial" w:cs="Arial"/>
        </w:rPr>
        <w:t>______________________________</w:t>
      </w:r>
    </w:p>
    <w:p w14:paraId="7D5DC840" w14:textId="77777777" w:rsidR="003344B8" w:rsidRPr="00513C9A" w:rsidRDefault="003344B8" w:rsidP="00555C3B">
      <w:pPr>
        <w:tabs>
          <w:tab w:val="left" w:pos="1260"/>
          <w:tab w:val="right" w:pos="9637"/>
        </w:tabs>
        <w:jc w:val="center"/>
        <w:rPr>
          <w:rFonts w:ascii="Arial" w:hAnsi="Arial" w:cs="Arial"/>
        </w:rPr>
      </w:pPr>
    </w:p>
    <w:p w14:paraId="11D841DA" w14:textId="1B3D0EA4" w:rsidR="003344B8" w:rsidRPr="00513C9A" w:rsidRDefault="00170567" w:rsidP="00170567">
      <w:pPr>
        <w:tabs>
          <w:tab w:val="left" w:pos="1260"/>
          <w:tab w:val="right" w:pos="9356"/>
        </w:tabs>
        <w:rPr>
          <w:rFonts w:ascii="Arial" w:hAnsi="Arial" w:cs="Arial"/>
        </w:rPr>
      </w:pPr>
      <w:r w:rsidRPr="00513C9A">
        <w:rPr>
          <w:rFonts w:ascii="Arial" w:hAnsi="Arial" w:cs="Arial"/>
        </w:rPr>
        <w:t>Manager: _</w:t>
      </w:r>
      <w:r w:rsidR="003344B8" w:rsidRPr="00513C9A">
        <w:rPr>
          <w:rFonts w:ascii="Arial" w:hAnsi="Arial" w:cs="Arial"/>
        </w:rPr>
        <w:t>__________________________</w:t>
      </w:r>
      <w:r w:rsidR="003344B8" w:rsidRPr="00513C9A">
        <w:rPr>
          <w:rFonts w:ascii="Arial" w:hAnsi="Arial" w:cs="Arial"/>
        </w:rPr>
        <w:tab/>
        <w:t xml:space="preserve">Signed: </w:t>
      </w:r>
      <w:r w:rsidR="00555C3B" w:rsidRPr="00513C9A">
        <w:rPr>
          <w:rFonts w:ascii="Arial" w:hAnsi="Arial" w:cs="Arial"/>
        </w:rPr>
        <w:t>______________________________</w:t>
      </w:r>
    </w:p>
    <w:p w14:paraId="306312C0" w14:textId="77777777" w:rsidR="00555C3B" w:rsidRPr="00513C9A" w:rsidRDefault="00555C3B" w:rsidP="00555C3B">
      <w:pPr>
        <w:tabs>
          <w:tab w:val="left" w:pos="1260"/>
          <w:tab w:val="right" w:pos="9637"/>
        </w:tabs>
        <w:jc w:val="center"/>
        <w:rPr>
          <w:rFonts w:ascii="Arial" w:hAnsi="Arial" w:cs="Arial"/>
        </w:rPr>
      </w:pPr>
    </w:p>
    <w:p w14:paraId="3DA91040" w14:textId="1AFC13EE" w:rsidR="001C442E" w:rsidRPr="00513C9A" w:rsidRDefault="00170567">
      <w:pPr>
        <w:tabs>
          <w:tab w:val="left" w:pos="1260"/>
          <w:tab w:val="right" w:pos="9356"/>
        </w:tabs>
        <w:rPr>
          <w:rFonts w:ascii="Arial" w:hAnsi="Arial" w:cs="Arial"/>
        </w:rPr>
      </w:pPr>
      <w:r w:rsidRPr="00513C9A">
        <w:rPr>
          <w:rFonts w:ascii="Arial" w:hAnsi="Arial" w:cs="Arial"/>
        </w:rPr>
        <w:t>Date: _</w:t>
      </w:r>
      <w:r w:rsidR="003344B8" w:rsidRPr="00513C9A">
        <w:rPr>
          <w:rFonts w:ascii="Arial" w:hAnsi="Arial" w:cs="Arial"/>
        </w:rPr>
        <w:t>____________________________</w:t>
      </w:r>
    </w:p>
    <w:sectPr w:rsidR="001C442E" w:rsidRPr="00513C9A" w:rsidSect="0071044E">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567" w:footer="397"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4F2D6" w14:textId="77777777" w:rsidR="006D0FA3" w:rsidRDefault="006D0FA3">
      <w:r>
        <w:separator/>
      </w:r>
    </w:p>
  </w:endnote>
  <w:endnote w:type="continuationSeparator" w:id="0">
    <w:p w14:paraId="15B75A17" w14:textId="77777777" w:rsidR="006D0FA3" w:rsidRDefault="006D0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5C8A2" w14:textId="45CE6CCB" w:rsidR="00761C35" w:rsidRPr="00A76B3A" w:rsidRDefault="00E953EC" w:rsidP="00A76B3A">
    <w:pPr>
      <w:pStyle w:val="Footer"/>
    </w:pPr>
    <w:r>
      <w:rPr>
        <w:noProof/>
      </w:rPr>
      <mc:AlternateContent>
        <mc:Choice Requires="wps">
          <w:drawing>
            <wp:anchor distT="0" distB="0" distL="0" distR="0" simplePos="0" relativeHeight="251662336" behindDoc="0" locked="0" layoutInCell="1" allowOverlap="1" wp14:anchorId="1B307AD8" wp14:editId="550B9F80">
              <wp:simplePos x="685800" y="10267950"/>
              <wp:positionH relativeFrom="page">
                <wp:align>center</wp:align>
              </wp:positionH>
              <wp:positionV relativeFrom="page">
                <wp:align>bottom</wp:align>
              </wp:positionV>
              <wp:extent cx="895350" cy="345440"/>
              <wp:effectExtent l="0" t="0" r="0" b="0"/>
              <wp:wrapNone/>
              <wp:docPr id="1295753146" name="Text Box 5" descr="DRAKEN 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5350" cy="345440"/>
                      </a:xfrm>
                      <a:prstGeom prst="rect">
                        <a:avLst/>
                      </a:prstGeom>
                      <a:noFill/>
                      <a:ln>
                        <a:noFill/>
                      </a:ln>
                    </wps:spPr>
                    <wps:txbx>
                      <w:txbxContent>
                        <w:p w14:paraId="712AC147" w14:textId="1045BCF4" w:rsidR="00E953EC" w:rsidRPr="00E953EC" w:rsidRDefault="00E953EC" w:rsidP="00E953EC">
                          <w:pPr>
                            <w:rPr>
                              <w:rFonts w:ascii="Calibri" w:eastAsia="Calibri" w:hAnsi="Calibri" w:cs="Calibri"/>
                              <w:noProof/>
                              <w:color w:val="000000"/>
                              <w:sz w:val="20"/>
                              <w:szCs w:val="20"/>
                            </w:rPr>
                          </w:pPr>
                          <w:r w:rsidRPr="00E953EC">
                            <w:rPr>
                              <w:rFonts w:ascii="Calibri" w:eastAsia="Calibri" w:hAnsi="Calibri" w:cs="Calibri"/>
                              <w:noProof/>
                              <w:color w:val="000000"/>
                              <w:sz w:val="20"/>
                              <w:szCs w:val="20"/>
                            </w:rPr>
                            <w:t>DRAKEN 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307AD8" id="_x0000_t202" coordsize="21600,21600" o:spt="202" path="m,l,21600r21600,l21600,xe">
              <v:stroke joinstyle="miter"/>
              <v:path gradientshapeok="t" o:connecttype="rect"/>
            </v:shapetype>
            <v:shape id="Text Box 5" o:spid="_x0000_s1028" type="#_x0000_t202" alt="DRAKEN PRIVATE" style="position:absolute;margin-left:0;margin-top:0;width:70.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" filled="f" stroked="f">
              <v:fill o:detectmouseclick="t"/>
              <v:textbox style="mso-fit-shape-to-text:t" inset="0,0,0,15pt">
                <w:txbxContent>
                  <w:p w14:paraId="712AC147" w14:textId="1045BCF4" w:rsidR="00E953EC" w:rsidRPr="00E953EC" w:rsidRDefault="00E953EC" w:rsidP="00E953EC">
                    <w:pPr>
                      <w:rPr>
                        <w:rFonts w:ascii="Calibri" w:eastAsia="Calibri" w:hAnsi="Calibri" w:cs="Calibri"/>
                        <w:noProof/>
                        <w:color w:val="000000"/>
                        <w:sz w:val="20"/>
                        <w:szCs w:val="20"/>
                      </w:rPr>
                    </w:pPr>
                    <w:r w:rsidRPr="00E953EC">
                      <w:rPr>
                        <w:rFonts w:ascii="Calibri" w:eastAsia="Calibri" w:hAnsi="Calibri" w:cs="Calibri"/>
                        <w:noProof/>
                        <w:color w:val="000000"/>
                        <w:sz w:val="20"/>
                        <w:szCs w:val="20"/>
                      </w:rPr>
                      <w:t>DRAKEN PRIVATE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1F16F" w14:textId="327DF9A2" w:rsidR="00BE4045" w:rsidRDefault="00E953EC" w:rsidP="00761C35">
    <w:pPr>
      <w:pStyle w:val="Footer"/>
      <w:tabs>
        <w:tab w:val="clear" w:pos="4153"/>
        <w:tab w:val="clear" w:pos="8306"/>
        <w:tab w:val="right" w:pos="9720"/>
      </w:tabs>
      <w:rPr>
        <w:sz w:val="20"/>
        <w:szCs w:val="20"/>
      </w:rPr>
    </w:pPr>
    <w:bookmarkStart w:id="0" w:name="TITUS1FooterPrimary"/>
    <w:r>
      <w:rPr>
        <w:rFonts w:cs="Tahoma"/>
        <w:noProof/>
        <w:color w:val="000000"/>
        <w:sz w:val="20"/>
        <w:szCs w:val="20"/>
      </w:rPr>
      <mc:AlternateContent>
        <mc:Choice Requires="wps">
          <w:drawing>
            <wp:anchor distT="0" distB="0" distL="0" distR="0" simplePos="0" relativeHeight="251663360" behindDoc="0" locked="0" layoutInCell="1" allowOverlap="1" wp14:anchorId="25DE80A3" wp14:editId="63C4F5E5">
              <wp:simplePos x="635" y="635"/>
              <wp:positionH relativeFrom="page">
                <wp:align>center</wp:align>
              </wp:positionH>
              <wp:positionV relativeFrom="page">
                <wp:align>bottom</wp:align>
              </wp:positionV>
              <wp:extent cx="895350" cy="345440"/>
              <wp:effectExtent l="0" t="0" r="0" b="0"/>
              <wp:wrapNone/>
              <wp:docPr id="1939656709" name="Text Box 6" descr="DRAKEN 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5350" cy="345440"/>
                      </a:xfrm>
                      <a:prstGeom prst="rect">
                        <a:avLst/>
                      </a:prstGeom>
                      <a:noFill/>
                      <a:ln>
                        <a:noFill/>
                      </a:ln>
                    </wps:spPr>
                    <wps:txbx>
                      <w:txbxContent>
                        <w:p w14:paraId="06976715" w14:textId="795A5496" w:rsidR="00E953EC" w:rsidRPr="00E953EC" w:rsidRDefault="00E953EC" w:rsidP="00E953EC">
                          <w:pPr>
                            <w:rPr>
                              <w:rFonts w:ascii="Calibri" w:eastAsia="Calibri" w:hAnsi="Calibri" w:cs="Calibri"/>
                              <w:noProof/>
                              <w:color w:val="000000"/>
                              <w:sz w:val="20"/>
                              <w:szCs w:val="20"/>
                            </w:rPr>
                          </w:pPr>
                          <w:r w:rsidRPr="00E953EC">
                            <w:rPr>
                              <w:rFonts w:ascii="Calibri" w:eastAsia="Calibri" w:hAnsi="Calibri" w:cs="Calibri"/>
                              <w:noProof/>
                              <w:color w:val="000000"/>
                              <w:sz w:val="20"/>
                              <w:szCs w:val="20"/>
                            </w:rPr>
                            <w:t>DRAKEN 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DE80A3" id="_x0000_t202" coordsize="21600,21600" o:spt="202" path="m,l,21600r21600,l21600,xe">
              <v:stroke joinstyle="miter"/>
              <v:path gradientshapeok="t" o:connecttype="rect"/>
            </v:shapetype>
            <v:shape id="Text Box 6" o:spid="_x0000_s1029" type="#_x0000_t202" alt="DRAKEN PRIVATE" style="position:absolute;margin-left:0;margin-top:0;width:70.5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" filled="f" stroked="f">
              <v:fill o:detectmouseclick="t"/>
              <v:textbox style="mso-fit-shape-to-text:t" inset="0,0,0,15pt">
                <w:txbxContent>
                  <w:p w14:paraId="06976715" w14:textId="795A5496" w:rsidR="00E953EC" w:rsidRPr="00E953EC" w:rsidRDefault="00E953EC" w:rsidP="00E953EC">
                    <w:pPr>
                      <w:rPr>
                        <w:rFonts w:ascii="Calibri" w:eastAsia="Calibri" w:hAnsi="Calibri" w:cs="Calibri"/>
                        <w:noProof/>
                        <w:color w:val="000000"/>
                        <w:sz w:val="20"/>
                        <w:szCs w:val="20"/>
                      </w:rPr>
                    </w:pPr>
                    <w:r w:rsidRPr="00E953EC">
                      <w:rPr>
                        <w:rFonts w:ascii="Calibri" w:eastAsia="Calibri" w:hAnsi="Calibri" w:cs="Calibri"/>
                        <w:noProof/>
                        <w:color w:val="000000"/>
                        <w:sz w:val="20"/>
                        <w:szCs w:val="20"/>
                      </w:rPr>
                      <w:t>DRAKEN PRIVATE</w:t>
                    </w:r>
                  </w:p>
                </w:txbxContent>
              </v:textbox>
              <w10:wrap anchorx="page" anchory="page"/>
            </v:shape>
          </w:pict>
        </mc:Fallback>
      </mc:AlternateContent>
    </w:r>
    <w:r w:rsidR="00761C35" w:rsidRPr="00761C35">
      <w:rPr>
        <w:rFonts w:cs="Tahoma"/>
        <w:color w:val="000000"/>
        <w:sz w:val="20"/>
        <w:szCs w:val="20"/>
      </w:rPr>
      <w:t>COBHAM PRIVATE</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AC4B4" w14:textId="3144FCB4" w:rsidR="00761C35" w:rsidRPr="00A76B3A" w:rsidRDefault="00E953EC" w:rsidP="00A76B3A">
    <w:pPr>
      <w:pStyle w:val="Footer"/>
    </w:pPr>
    <w:r>
      <w:rPr>
        <w:noProof/>
      </w:rPr>
      <mc:AlternateContent>
        <mc:Choice Requires="wps">
          <w:drawing>
            <wp:anchor distT="0" distB="0" distL="0" distR="0" simplePos="0" relativeHeight="251661312" behindDoc="0" locked="0" layoutInCell="1" allowOverlap="1" wp14:anchorId="3E9F53B1" wp14:editId="63AC6518">
              <wp:simplePos x="1047750" y="10267950"/>
              <wp:positionH relativeFrom="page">
                <wp:align>center</wp:align>
              </wp:positionH>
              <wp:positionV relativeFrom="page">
                <wp:align>bottom</wp:align>
              </wp:positionV>
              <wp:extent cx="895350" cy="345440"/>
              <wp:effectExtent l="0" t="0" r="0" b="0"/>
              <wp:wrapNone/>
              <wp:docPr id="1197692628" name="Text Box 4" descr="DRAKEN 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5350" cy="345440"/>
                      </a:xfrm>
                      <a:prstGeom prst="rect">
                        <a:avLst/>
                      </a:prstGeom>
                      <a:noFill/>
                      <a:ln>
                        <a:noFill/>
                      </a:ln>
                    </wps:spPr>
                    <wps:txbx>
                      <w:txbxContent>
                        <w:p w14:paraId="5768F087" w14:textId="6FE0478A" w:rsidR="00E953EC" w:rsidRPr="00E953EC" w:rsidRDefault="00E953EC" w:rsidP="00E953EC">
                          <w:pPr>
                            <w:rPr>
                              <w:rFonts w:ascii="Calibri" w:eastAsia="Calibri" w:hAnsi="Calibri" w:cs="Calibri"/>
                              <w:noProof/>
                              <w:color w:val="000000"/>
                              <w:sz w:val="20"/>
                              <w:szCs w:val="20"/>
                            </w:rPr>
                          </w:pPr>
                          <w:r w:rsidRPr="00E953EC">
                            <w:rPr>
                              <w:rFonts w:ascii="Calibri" w:eastAsia="Calibri" w:hAnsi="Calibri" w:cs="Calibri"/>
                              <w:noProof/>
                              <w:color w:val="000000"/>
                              <w:sz w:val="20"/>
                              <w:szCs w:val="20"/>
                            </w:rPr>
                            <w:t>DRAKEN 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9F53B1" id="_x0000_t202" coordsize="21600,21600" o:spt="202" path="m,l,21600r21600,l21600,xe">
              <v:stroke joinstyle="miter"/>
              <v:path gradientshapeok="t" o:connecttype="rect"/>
            </v:shapetype>
            <v:shape id="Text Box 4" o:spid="_x0000_s1031" type="#_x0000_t202" alt="DRAKEN PRIVATE" style="position:absolute;margin-left:0;margin-top:0;width:70.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" filled="f" stroked="f">
              <v:fill o:detectmouseclick="t"/>
              <v:textbox style="mso-fit-shape-to-text:t" inset="0,0,0,15pt">
                <w:txbxContent>
                  <w:p w14:paraId="5768F087" w14:textId="6FE0478A" w:rsidR="00E953EC" w:rsidRPr="00E953EC" w:rsidRDefault="00E953EC" w:rsidP="00E953EC">
                    <w:pPr>
                      <w:rPr>
                        <w:rFonts w:ascii="Calibri" w:eastAsia="Calibri" w:hAnsi="Calibri" w:cs="Calibri"/>
                        <w:noProof/>
                        <w:color w:val="000000"/>
                        <w:sz w:val="20"/>
                        <w:szCs w:val="20"/>
                      </w:rPr>
                    </w:pPr>
                    <w:r w:rsidRPr="00E953EC">
                      <w:rPr>
                        <w:rFonts w:ascii="Calibri" w:eastAsia="Calibri" w:hAnsi="Calibri" w:cs="Calibri"/>
                        <w:noProof/>
                        <w:color w:val="000000"/>
                        <w:sz w:val="20"/>
                        <w:szCs w:val="20"/>
                      </w:rPr>
                      <w:t>DRAKEN PRIVATE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F046A" w14:textId="77777777" w:rsidR="006D0FA3" w:rsidRDefault="006D0FA3">
      <w:r>
        <w:separator/>
      </w:r>
    </w:p>
  </w:footnote>
  <w:footnote w:type="continuationSeparator" w:id="0">
    <w:p w14:paraId="2FC1C26D" w14:textId="77777777" w:rsidR="006D0FA3" w:rsidRDefault="006D0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2F796" w14:textId="1A67F7A1" w:rsidR="00A76B3A" w:rsidRDefault="00E953EC">
    <w:pPr>
      <w:pStyle w:val="Header"/>
    </w:pPr>
    <w:r>
      <w:rPr>
        <w:noProof/>
      </w:rPr>
      <mc:AlternateContent>
        <mc:Choice Requires="wps">
          <w:drawing>
            <wp:anchor distT="0" distB="0" distL="0" distR="0" simplePos="0" relativeHeight="251659264" behindDoc="0" locked="0" layoutInCell="1" allowOverlap="1" wp14:anchorId="21939915" wp14:editId="6365D8C9">
              <wp:simplePos x="685800" y="361950"/>
              <wp:positionH relativeFrom="page">
                <wp:align>center</wp:align>
              </wp:positionH>
              <wp:positionV relativeFrom="page">
                <wp:align>top</wp:align>
              </wp:positionV>
              <wp:extent cx="895350" cy="345440"/>
              <wp:effectExtent l="0" t="0" r="0" b="16510"/>
              <wp:wrapNone/>
              <wp:docPr id="1725414388" name="Text Box 2" descr="DRAKEN PRIVA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95350" cy="345440"/>
                      </a:xfrm>
                      <a:prstGeom prst="rect">
                        <a:avLst/>
                      </a:prstGeom>
                      <a:noFill/>
                      <a:ln>
                        <a:noFill/>
                      </a:ln>
                    </wps:spPr>
                    <wps:txbx>
                      <w:txbxContent>
                        <w:p w14:paraId="6C9349CC" w14:textId="6982FA2A" w:rsidR="00E953EC" w:rsidRPr="00E953EC" w:rsidRDefault="00E953EC" w:rsidP="00E953EC">
                          <w:pPr>
                            <w:rPr>
                              <w:rFonts w:ascii="Calibri" w:eastAsia="Calibri" w:hAnsi="Calibri" w:cs="Calibri"/>
                              <w:noProof/>
                              <w:color w:val="000000"/>
                              <w:sz w:val="20"/>
                              <w:szCs w:val="20"/>
                            </w:rPr>
                          </w:pPr>
                          <w:r w:rsidRPr="00E953EC">
                            <w:rPr>
                              <w:rFonts w:ascii="Calibri" w:eastAsia="Calibri" w:hAnsi="Calibri" w:cs="Calibri"/>
                              <w:noProof/>
                              <w:color w:val="000000"/>
                              <w:sz w:val="20"/>
                              <w:szCs w:val="20"/>
                            </w:rPr>
                            <w:t>DRAKEN PRIVATE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939915" id="_x0000_t202" coordsize="21600,21600" o:spt="202" path="m,l,21600r21600,l21600,xe">
              <v:stroke joinstyle="miter"/>
              <v:path gradientshapeok="t" o:connecttype="rect"/>
            </v:shapetype>
            <v:shape id="Text Box 2" o:spid="_x0000_s1026" type="#_x0000_t202" alt="DRAKEN PRIVATE" style="position:absolute;margin-left:0;margin-top:0;width:70.5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" filled="f" stroked="f">
              <v:fill o:detectmouseclick="t"/>
              <v:textbox style="mso-fit-shape-to-text:t" inset="0,15pt,0,0">
                <w:txbxContent>
                  <w:p w14:paraId="6C9349CC" w14:textId="6982FA2A" w:rsidR="00E953EC" w:rsidRPr="00E953EC" w:rsidRDefault="00E953EC" w:rsidP="00E953EC">
                    <w:pPr>
                      <w:rPr>
                        <w:rFonts w:ascii="Calibri" w:eastAsia="Calibri" w:hAnsi="Calibri" w:cs="Calibri"/>
                        <w:noProof/>
                        <w:color w:val="000000"/>
                        <w:sz w:val="20"/>
                        <w:szCs w:val="20"/>
                      </w:rPr>
                    </w:pPr>
                    <w:r w:rsidRPr="00E953EC">
                      <w:rPr>
                        <w:rFonts w:ascii="Calibri" w:eastAsia="Calibri" w:hAnsi="Calibri" w:cs="Calibri"/>
                        <w:noProof/>
                        <w:color w:val="000000"/>
                        <w:sz w:val="20"/>
                        <w:szCs w:val="20"/>
                      </w:rPr>
                      <w:t>DRAKEN PRIVATE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723EE" w14:textId="40EE2F3B" w:rsidR="00BE4045" w:rsidRPr="00513C9A" w:rsidRDefault="00E953EC" w:rsidP="00513C9A">
    <w:pPr>
      <w:pStyle w:val="Header"/>
    </w:pPr>
    <w:r>
      <w:rPr>
        <w:noProof/>
      </w:rPr>
      <mc:AlternateContent>
        <mc:Choice Requires="wps">
          <w:drawing>
            <wp:anchor distT="0" distB="0" distL="0" distR="0" simplePos="0" relativeHeight="251660288" behindDoc="0" locked="0" layoutInCell="1" allowOverlap="1" wp14:anchorId="0C96C5B3" wp14:editId="1F27D8AB">
              <wp:simplePos x="635" y="635"/>
              <wp:positionH relativeFrom="page">
                <wp:align>center</wp:align>
              </wp:positionH>
              <wp:positionV relativeFrom="page">
                <wp:align>top</wp:align>
              </wp:positionV>
              <wp:extent cx="895350" cy="345440"/>
              <wp:effectExtent l="0" t="0" r="0" b="16510"/>
              <wp:wrapNone/>
              <wp:docPr id="1282970964" name="Text Box 3" descr="DRAKEN PRIVA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95350" cy="345440"/>
                      </a:xfrm>
                      <a:prstGeom prst="rect">
                        <a:avLst/>
                      </a:prstGeom>
                      <a:noFill/>
                      <a:ln>
                        <a:noFill/>
                      </a:ln>
                    </wps:spPr>
                    <wps:txbx>
                      <w:txbxContent>
                        <w:p w14:paraId="2AD1B4D2" w14:textId="4A12B1DB" w:rsidR="00E953EC" w:rsidRPr="00E953EC" w:rsidRDefault="00E953EC" w:rsidP="00E953EC">
                          <w:pPr>
                            <w:rPr>
                              <w:rFonts w:ascii="Calibri" w:eastAsia="Calibri" w:hAnsi="Calibri" w:cs="Calibri"/>
                              <w:noProof/>
                              <w:color w:val="000000"/>
                              <w:sz w:val="20"/>
                              <w:szCs w:val="20"/>
                            </w:rPr>
                          </w:pPr>
                          <w:r w:rsidRPr="00E953EC">
                            <w:rPr>
                              <w:rFonts w:ascii="Calibri" w:eastAsia="Calibri" w:hAnsi="Calibri" w:cs="Calibri"/>
                              <w:noProof/>
                              <w:color w:val="000000"/>
                              <w:sz w:val="20"/>
                              <w:szCs w:val="20"/>
                            </w:rPr>
                            <w:t>DRAKEN PRIVATE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96C5B3" id="_x0000_t202" coordsize="21600,21600" o:spt="202" path="m,l,21600r21600,l21600,xe">
              <v:stroke joinstyle="miter"/>
              <v:path gradientshapeok="t" o:connecttype="rect"/>
            </v:shapetype>
            <v:shape id="Text Box 3" o:spid="_x0000_s1027" type="#_x0000_t202" alt="DRAKEN PRIVATE" style="position:absolute;margin-left:0;margin-top:0;width:70.5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" filled="f" stroked="f">
              <v:fill o:detectmouseclick="t"/>
              <v:textbox style="mso-fit-shape-to-text:t" inset="0,15pt,0,0">
                <w:txbxContent>
                  <w:p w14:paraId="2AD1B4D2" w14:textId="4A12B1DB" w:rsidR="00E953EC" w:rsidRPr="00E953EC" w:rsidRDefault="00E953EC" w:rsidP="00E953EC">
                    <w:pPr>
                      <w:rPr>
                        <w:rFonts w:ascii="Calibri" w:eastAsia="Calibri" w:hAnsi="Calibri" w:cs="Calibri"/>
                        <w:noProof/>
                        <w:color w:val="000000"/>
                        <w:sz w:val="20"/>
                        <w:szCs w:val="20"/>
                      </w:rPr>
                    </w:pPr>
                    <w:r w:rsidRPr="00E953EC">
                      <w:rPr>
                        <w:rFonts w:ascii="Calibri" w:eastAsia="Calibri" w:hAnsi="Calibri" w:cs="Calibri"/>
                        <w:noProof/>
                        <w:color w:val="000000"/>
                        <w:sz w:val="20"/>
                        <w:szCs w:val="20"/>
                      </w:rPr>
                      <w:t>DRAKEN PRIVATE</w:t>
                    </w:r>
                  </w:p>
                </w:txbxContent>
              </v:textbox>
              <w10:wrap anchorx="page" anchory="page"/>
            </v:shape>
          </w:pict>
        </mc:Fallback>
      </mc:AlternateContent>
    </w:r>
    <w:r w:rsidR="00513C9A" w:rsidRPr="00513C9A">
      <w:rPr>
        <w:noProof/>
      </w:rPr>
      <w:drawing>
        <wp:inline distT="0" distB="0" distL="0" distR="0" wp14:anchorId="557CE530" wp14:editId="337143D8">
          <wp:extent cx="1816100" cy="43183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40334" cy="43759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9038F" w14:textId="6A18A1C6" w:rsidR="00761C35" w:rsidRPr="00513C9A" w:rsidRDefault="00E953EC" w:rsidP="00761C35">
    <w:pPr>
      <w:pStyle w:val="Header"/>
    </w:pPr>
    <w:r>
      <w:rPr>
        <w:noProof/>
      </w:rPr>
      <mc:AlternateContent>
        <mc:Choice Requires="wps">
          <w:drawing>
            <wp:anchor distT="0" distB="0" distL="0" distR="0" simplePos="0" relativeHeight="251658240" behindDoc="0" locked="0" layoutInCell="1" allowOverlap="1" wp14:anchorId="4E030EAF" wp14:editId="085CB4B1">
              <wp:simplePos x="1047750" y="361950"/>
              <wp:positionH relativeFrom="page">
                <wp:align>center</wp:align>
              </wp:positionH>
              <wp:positionV relativeFrom="page">
                <wp:align>top</wp:align>
              </wp:positionV>
              <wp:extent cx="895350" cy="345440"/>
              <wp:effectExtent l="0" t="0" r="0" b="16510"/>
              <wp:wrapNone/>
              <wp:docPr id="127703954" name="Text Box 1" descr="DRAKEN PRIVA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95350" cy="345440"/>
                      </a:xfrm>
                      <a:prstGeom prst="rect">
                        <a:avLst/>
                      </a:prstGeom>
                      <a:noFill/>
                      <a:ln>
                        <a:noFill/>
                      </a:ln>
                    </wps:spPr>
                    <wps:txbx>
                      <w:txbxContent>
                        <w:p w14:paraId="472B01B0" w14:textId="57EC9833" w:rsidR="00E953EC" w:rsidRPr="00E953EC" w:rsidRDefault="00E953EC" w:rsidP="00E953EC">
                          <w:pPr>
                            <w:rPr>
                              <w:rFonts w:ascii="Calibri" w:eastAsia="Calibri" w:hAnsi="Calibri" w:cs="Calibri"/>
                              <w:noProof/>
                              <w:color w:val="000000"/>
                              <w:sz w:val="20"/>
                              <w:szCs w:val="20"/>
                            </w:rPr>
                          </w:pPr>
                          <w:r w:rsidRPr="00E953EC">
                            <w:rPr>
                              <w:rFonts w:ascii="Calibri" w:eastAsia="Calibri" w:hAnsi="Calibri" w:cs="Calibri"/>
                              <w:noProof/>
                              <w:color w:val="000000"/>
                              <w:sz w:val="20"/>
                              <w:szCs w:val="20"/>
                            </w:rPr>
                            <w:t>DRAKEN PRIVATE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030EAF" id="_x0000_t202" coordsize="21600,21600" o:spt="202" path="m,l,21600r21600,l21600,xe">
              <v:stroke joinstyle="miter"/>
              <v:path gradientshapeok="t" o:connecttype="rect"/>
            </v:shapetype>
            <v:shape id="Text Box 1" o:spid="_x0000_s1030" type="#_x0000_t202" alt="DRAKEN PRIVATE" style="position:absolute;margin-left:0;margin-top:0;width:70.5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" filled="f" stroked="f">
              <v:fill o:detectmouseclick="t"/>
              <v:textbox style="mso-fit-shape-to-text:t" inset="0,15pt,0,0">
                <w:txbxContent>
                  <w:p w14:paraId="472B01B0" w14:textId="57EC9833" w:rsidR="00E953EC" w:rsidRPr="00E953EC" w:rsidRDefault="00E953EC" w:rsidP="00E953EC">
                    <w:pPr>
                      <w:rPr>
                        <w:rFonts w:ascii="Calibri" w:eastAsia="Calibri" w:hAnsi="Calibri" w:cs="Calibri"/>
                        <w:noProof/>
                        <w:color w:val="000000"/>
                        <w:sz w:val="20"/>
                        <w:szCs w:val="20"/>
                      </w:rPr>
                    </w:pPr>
                    <w:r w:rsidRPr="00E953EC">
                      <w:rPr>
                        <w:rFonts w:ascii="Calibri" w:eastAsia="Calibri" w:hAnsi="Calibri" w:cs="Calibri"/>
                        <w:noProof/>
                        <w:color w:val="000000"/>
                        <w:sz w:val="20"/>
                        <w:szCs w:val="20"/>
                      </w:rPr>
                      <w:t>DRAKEN PRIVATE</w:t>
                    </w:r>
                  </w:p>
                </w:txbxContent>
              </v:textbox>
              <w10:wrap anchorx="page" anchory="page"/>
            </v:shape>
          </w:pict>
        </mc:Fallback>
      </mc:AlternateContent>
    </w:r>
    <w:r w:rsidR="00761C35" w:rsidRPr="00513C9A">
      <w:rPr>
        <w:noProof/>
      </w:rPr>
      <w:drawing>
        <wp:inline distT="0" distB="0" distL="0" distR="0" wp14:anchorId="1B449468" wp14:editId="30FE1294">
          <wp:extent cx="1816100" cy="43183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40334" cy="4375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1BF"/>
    <w:multiLevelType w:val="hybridMultilevel"/>
    <w:tmpl w:val="1BB8A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F0094D"/>
    <w:multiLevelType w:val="hybridMultilevel"/>
    <w:tmpl w:val="DC30A67C"/>
    <w:lvl w:ilvl="0" w:tplc="08090001">
      <w:start w:val="1"/>
      <w:numFmt w:val="bullet"/>
      <w:lvlText w:val=""/>
      <w:lvlJc w:val="left"/>
      <w:pPr>
        <w:tabs>
          <w:tab w:val="num" w:pos="360"/>
        </w:tabs>
        <w:ind w:left="360" w:hanging="360"/>
      </w:pPr>
      <w:rPr>
        <w:rFonts w:ascii="Symbol" w:hAnsi="Symbol" w:hint="default"/>
      </w:rPr>
    </w:lvl>
    <w:lvl w:ilvl="1" w:tplc="0532AE1E" w:tentative="1">
      <w:start w:val="1"/>
      <w:numFmt w:val="bullet"/>
      <w:lvlText w:val="•"/>
      <w:lvlJc w:val="left"/>
      <w:pPr>
        <w:tabs>
          <w:tab w:val="num" w:pos="1080"/>
        </w:tabs>
        <w:ind w:left="1080" w:hanging="360"/>
      </w:pPr>
      <w:rPr>
        <w:rFonts w:ascii="Arial" w:hAnsi="Arial" w:hint="default"/>
      </w:rPr>
    </w:lvl>
    <w:lvl w:ilvl="2" w:tplc="3294A2D2" w:tentative="1">
      <w:start w:val="1"/>
      <w:numFmt w:val="bullet"/>
      <w:lvlText w:val="•"/>
      <w:lvlJc w:val="left"/>
      <w:pPr>
        <w:tabs>
          <w:tab w:val="num" w:pos="1800"/>
        </w:tabs>
        <w:ind w:left="1800" w:hanging="360"/>
      </w:pPr>
      <w:rPr>
        <w:rFonts w:ascii="Arial" w:hAnsi="Arial" w:hint="default"/>
      </w:rPr>
    </w:lvl>
    <w:lvl w:ilvl="3" w:tplc="C4C8B03A" w:tentative="1">
      <w:start w:val="1"/>
      <w:numFmt w:val="bullet"/>
      <w:lvlText w:val="•"/>
      <w:lvlJc w:val="left"/>
      <w:pPr>
        <w:tabs>
          <w:tab w:val="num" w:pos="2520"/>
        </w:tabs>
        <w:ind w:left="2520" w:hanging="360"/>
      </w:pPr>
      <w:rPr>
        <w:rFonts w:ascii="Arial" w:hAnsi="Arial" w:hint="default"/>
      </w:rPr>
    </w:lvl>
    <w:lvl w:ilvl="4" w:tplc="1E3C4D46" w:tentative="1">
      <w:start w:val="1"/>
      <w:numFmt w:val="bullet"/>
      <w:lvlText w:val="•"/>
      <w:lvlJc w:val="left"/>
      <w:pPr>
        <w:tabs>
          <w:tab w:val="num" w:pos="3240"/>
        </w:tabs>
        <w:ind w:left="3240" w:hanging="360"/>
      </w:pPr>
      <w:rPr>
        <w:rFonts w:ascii="Arial" w:hAnsi="Arial" w:hint="default"/>
      </w:rPr>
    </w:lvl>
    <w:lvl w:ilvl="5" w:tplc="D702E1E0" w:tentative="1">
      <w:start w:val="1"/>
      <w:numFmt w:val="bullet"/>
      <w:lvlText w:val="•"/>
      <w:lvlJc w:val="left"/>
      <w:pPr>
        <w:tabs>
          <w:tab w:val="num" w:pos="3960"/>
        </w:tabs>
        <w:ind w:left="3960" w:hanging="360"/>
      </w:pPr>
      <w:rPr>
        <w:rFonts w:ascii="Arial" w:hAnsi="Arial" w:hint="default"/>
      </w:rPr>
    </w:lvl>
    <w:lvl w:ilvl="6" w:tplc="EBB28E44" w:tentative="1">
      <w:start w:val="1"/>
      <w:numFmt w:val="bullet"/>
      <w:lvlText w:val="•"/>
      <w:lvlJc w:val="left"/>
      <w:pPr>
        <w:tabs>
          <w:tab w:val="num" w:pos="4680"/>
        </w:tabs>
        <w:ind w:left="4680" w:hanging="360"/>
      </w:pPr>
      <w:rPr>
        <w:rFonts w:ascii="Arial" w:hAnsi="Arial" w:hint="default"/>
      </w:rPr>
    </w:lvl>
    <w:lvl w:ilvl="7" w:tplc="4CC0B420" w:tentative="1">
      <w:start w:val="1"/>
      <w:numFmt w:val="bullet"/>
      <w:lvlText w:val="•"/>
      <w:lvlJc w:val="left"/>
      <w:pPr>
        <w:tabs>
          <w:tab w:val="num" w:pos="5400"/>
        </w:tabs>
        <w:ind w:left="5400" w:hanging="360"/>
      </w:pPr>
      <w:rPr>
        <w:rFonts w:ascii="Arial" w:hAnsi="Arial" w:hint="default"/>
      </w:rPr>
    </w:lvl>
    <w:lvl w:ilvl="8" w:tplc="A836BE72"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07701556"/>
    <w:multiLevelType w:val="hybridMultilevel"/>
    <w:tmpl w:val="4C28217E"/>
    <w:lvl w:ilvl="0" w:tplc="3034C08E">
      <w:start w:val="1"/>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67D97"/>
    <w:multiLevelType w:val="hybridMultilevel"/>
    <w:tmpl w:val="D3146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C36C5C"/>
    <w:multiLevelType w:val="hybridMultilevel"/>
    <w:tmpl w:val="5F50F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3E637E"/>
    <w:multiLevelType w:val="hybridMultilevel"/>
    <w:tmpl w:val="25020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4069F"/>
    <w:multiLevelType w:val="hybridMultilevel"/>
    <w:tmpl w:val="6E02D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953FD8"/>
    <w:multiLevelType w:val="hybridMultilevel"/>
    <w:tmpl w:val="D242CB6E"/>
    <w:lvl w:ilvl="0" w:tplc="3034C08E">
      <w:start w:val="1"/>
      <w:numFmt w:val="bullet"/>
      <w:lvlText w:val="•"/>
      <w:lvlJc w:val="left"/>
      <w:pPr>
        <w:tabs>
          <w:tab w:val="num" w:pos="360"/>
        </w:tabs>
        <w:ind w:left="360" w:hanging="360"/>
      </w:pPr>
      <w:rPr>
        <w:rFonts w:ascii="Times New Roman" w:hAnsi="Times New Roman" w:hint="default"/>
      </w:rPr>
    </w:lvl>
    <w:lvl w:ilvl="1" w:tplc="8CD660E8" w:tentative="1">
      <w:start w:val="1"/>
      <w:numFmt w:val="bullet"/>
      <w:lvlText w:val="•"/>
      <w:lvlJc w:val="left"/>
      <w:pPr>
        <w:tabs>
          <w:tab w:val="num" w:pos="1080"/>
        </w:tabs>
        <w:ind w:left="1080" w:hanging="360"/>
      </w:pPr>
      <w:rPr>
        <w:rFonts w:ascii="Times New Roman" w:hAnsi="Times New Roman" w:hint="default"/>
      </w:rPr>
    </w:lvl>
    <w:lvl w:ilvl="2" w:tplc="3E8AC89E" w:tentative="1">
      <w:start w:val="1"/>
      <w:numFmt w:val="bullet"/>
      <w:lvlText w:val="•"/>
      <w:lvlJc w:val="left"/>
      <w:pPr>
        <w:tabs>
          <w:tab w:val="num" w:pos="1800"/>
        </w:tabs>
        <w:ind w:left="1800" w:hanging="360"/>
      </w:pPr>
      <w:rPr>
        <w:rFonts w:ascii="Times New Roman" w:hAnsi="Times New Roman" w:hint="default"/>
      </w:rPr>
    </w:lvl>
    <w:lvl w:ilvl="3" w:tplc="E03E2A0C" w:tentative="1">
      <w:start w:val="1"/>
      <w:numFmt w:val="bullet"/>
      <w:lvlText w:val="•"/>
      <w:lvlJc w:val="left"/>
      <w:pPr>
        <w:tabs>
          <w:tab w:val="num" w:pos="2520"/>
        </w:tabs>
        <w:ind w:left="2520" w:hanging="360"/>
      </w:pPr>
      <w:rPr>
        <w:rFonts w:ascii="Times New Roman" w:hAnsi="Times New Roman" w:hint="default"/>
      </w:rPr>
    </w:lvl>
    <w:lvl w:ilvl="4" w:tplc="7B4EF370" w:tentative="1">
      <w:start w:val="1"/>
      <w:numFmt w:val="bullet"/>
      <w:lvlText w:val="•"/>
      <w:lvlJc w:val="left"/>
      <w:pPr>
        <w:tabs>
          <w:tab w:val="num" w:pos="3240"/>
        </w:tabs>
        <w:ind w:left="3240" w:hanging="360"/>
      </w:pPr>
      <w:rPr>
        <w:rFonts w:ascii="Times New Roman" w:hAnsi="Times New Roman" w:hint="default"/>
      </w:rPr>
    </w:lvl>
    <w:lvl w:ilvl="5" w:tplc="A6883CA6" w:tentative="1">
      <w:start w:val="1"/>
      <w:numFmt w:val="bullet"/>
      <w:lvlText w:val="•"/>
      <w:lvlJc w:val="left"/>
      <w:pPr>
        <w:tabs>
          <w:tab w:val="num" w:pos="3960"/>
        </w:tabs>
        <w:ind w:left="3960" w:hanging="360"/>
      </w:pPr>
      <w:rPr>
        <w:rFonts w:ascii="Times New Roman" w:hAnsi="Times New Roman" w:hint="default"/>
      </w:rPr>
    </w:lvl>
    <w:lvl w:ilvl="6" w:tplc="147E6DDA" w:tentative="1">
      <w:start w:val="1"/>
      <w:numFmt w:val="bullet"/>
      <w:lvlText w:val="•"/>
      <w:lvlJc w:val="left"/>
      <w:pPr>
        <w:tabs>
          <w:tab w:val="num" w:pos="4680"/>
        </w:tabs>
        <w:ind w:left="4680" w:hanging="360"/>
      </w:pPr>
      <w:rPr>
        <w:rFonts w:ascii="Times New Roman" w:hAnsi="Times New Roman" w:hint="default"/>
      </w:rPr>
    </w:lvl>
    <w:lvl w:ilvl="7" w:tplc="C546C3F2" w:tentative="1">
      <w:start w:val="1"/>
      <w:numFmt w:val="bullet"/>
      <w:lvlText w:val="•"/>
      <w:lvlJc w:val="left"/>
      <w:pPr>
        <w:tabs>
          <w:tab w:val="num" w:pos="5400"/>
        </w:tabs>
        <w:ind w:left="5400" w:hanging="360"/>
      </w:pPr>
      <w:rPr>
        <w:rFonts w:ascii="Times New Roman" w:hAnsi="Times New Roman" w:hint="default"/>
      </w:rPr>
    </w:lvl>
    <w:lvl w:ilvl="8" w:tplc="B07C17CA" w:tentative="1">
      <w:start w:val="1"/>
      <w:numFmt w:val="bullet"/>
      <w:lvlText w:val="•"/>
      <w:lvlJc w:val="left"/>
      <w:pPr>
        <w:tabs>
          <w:tab w:val="num" w:pos="6120"/>
        </w:tabs>
        <w:ind w:left="6120" w:hanging="360"/>
      </w:pPr>
      <w:rPr>
        <w:rFonts w:ascii="Times New Roman" w:hAnsi="Times New Roman" w:hint="default"/>
      </w:rPr>
    </w:lvl>
  </w:abstractNum>
  <w:abstractNum w:abstractNumId="8" w15:restartNumberingAfterBreak="0">
    <w:nsid w:val="1A4D2D9B"/>
    <w:multiLevelType w:val="hybridMultilevel"/>
    <w:tmpl w:val="B98CC95A"/>
    <w:lvl w:ilvl="0" w:tplc="29003DEC">
      <w:start w:val="1"/>
      <w:numFmt w:val="bullet"/>
      <w:lvlText w:val="•"/>
      <w:lvlJc w:val="left"/>
      <w:pPr>
        <w:tabs>
          <w:tab w:val="num" w:pos="720"/>
        </w:tabs>
        <w:ind w:left="720" w:hanging="360"/>
      </w:pPr>
      <w:rPr>
        <w:rFonts w:ascii="Times New Roman" w:hAnsi="Times New Roman" w:hint="default"/>
      </w:rPr>
    </w:lvl>
    <w:lvl w:ilvl="1" w:tplc="D27EDDBA" w:tentative="1">
      <w:start w:val="1"/>
      <w:numFmt w:val="bullet"/>
      <w:lvlText w:val="•"/>
      <w:lvlJc w:val="left"/>
      <w:pPr>
        <w:tabs>
          <w:tab w:val="num" w:pos="1440"/>
        </w:tabs>
        <w:ind w:left="1440" w:hanging="360"/>
      </w:pPr>
      <w:rPr>
        <w:rFonts w:ascii="Times New Roman" w:hAnsi="Times New Roman" w:hint="default"/>
      </w:rPr>
    </w:lvl>
    <w:lvl w:ilvl="2" w:tplc="BE009D1C" w:tentative="1">
      <w:start w:val="1"/>
      <w:numFmt w:val="bullet"/>
      <w:lvlText w:val="•"/>
      <w:lvlJc w:val="left"/>
      <w:pPr>
        <w:tabs>
          <w:tab w:val="num" w:pos="2160"/>
        </w:tabs>
        <w:ind w:left="2160" w:hanging="360"/>
      </w:pPr>
      <w:rPr>
        <w:rFonts w:ascii="Times New Roman" w:hAnsi="Times New Roman" w:hint="default"/>
      </w:rPr>
    </w:lvl>
    <w:lvl w:ilvl="3" w:tplc="E1609B92" w:tentative="1">
      <w:start w:val="1"/>
      <w:numFmt w:val="bullet"/>
      <w:lvlText w:val="•"/>
      <w:lvlJc w:val="left"/>
      <w:pPr>
        <w:tabs>
          <w:tab w:val="num" w:pos="2880"/>
        </w:tabs>
        <w:ind w:left="2880" w:hanging="360"/>
      </w:pPr>
      <w:rPr>
        <w:rFonts w:ascii="Times New Roman" w:hAnsi="Times New Roman" w:hint="default"/>
      </w:rPr>
    </w:lvl>
    <w:lvl w:ilvl="4" w:tplc="A888FBD0" w:tentative="1">
      <w:start w:val="1"/>
      <w:numFmt w:val="bullet"/>
      <w:lvlText w:val="•"/>
      <w:lvlJc w:val="left"/>
      <w:pPr>
        <w:tabs>
          <w:tab w:val="num" w:pos="3600"/>
        </w:tabs>
        <w:ind w:left="3600" w:hanging="360"/>
      </w:pPr>
      <w:rPr>
        <w:rFonts w:ascii="Times New Roman" w:hAnsi="Times New Roman" w:hint="default"/>
      </w:rPr>
    </w:lvl>
    <w:lvl w:ilvl="5" w:tplc="19146030" w:tentative="1">
      <w:start w:val="1"/>
      <w:numFmt w:val="bullet"/>
      <w:lvlText w:val="•"/>
      <w:lvlJc w:val="left"/>
      <w:pPr>
        <w:tabs>
          <w:tab w:val="num" w:pos="4320"/>
        </w:tabs>
        <w:ind w:left="4320" w:hanging="360"/>
      </w:pPr>
      <w:rPr>
        <w:rFonts w:ascii="Times New Roman" w:hAnsi="Times New Roman" w:hint="default"/>
      </w:rPr>
    </w:lvl>
    <w:lvl w:ilvl="6" w:tplc="95A2F642" w:tentative="1">
      <w:start w:val="1"/>
      <w:numFmt w:val="bullet"/>
      <w:lvlText w:val="•"/>
      <w:lvlJc w:val="left"/>
      <w:pPr>
        <w:tabs>
          <w:tab w:val="num" w:pos="5040"/>
        </w:tabs>
        <w:ind w:left="5040" w:hanging="360"/>
      </w:pPr>
      <w:rPr>
        <w:rFonts w:ascii="Times New Roman" w:hAnsi="Times New Roman" w:hint="default"/>
      </w:rPr>
    </w:lvl>
    <w:lvl w:ilvl="7" w:tplc="D44C064A" w:tentative="1">
      <w:start w:val="1"/>
      <w:numFmt w:val="bullet"/>
      <w:lvlText w:val="•"/>
      <w:lvlJc w:val="left"/>
      <w:pPr>
        <w:tabs>
          <w:tab w:val="num" w:pos="5760"/>
        </w:tabs>
        <w:ind w:left="5760" w:hanging="360"/>
      </w:pPr>
      <w:rPr>
        <w:rFonts w:ascii="Times New Roman" w:hAnsi="Times New Roman" w:hint="default"/>
      </w:rPr>
    </w:lvl>
    <w:lvl w:ilvl="8" w:tplc="C6AAFCC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CFF16C9"/>
    <w:multiLevelType w:val="hybridMultilevel"/>
    <w:tmpl w:val="8D00B7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DAE61B4"/>
    <w:multiLevelType w:val="hybridMultilevel"/>
    <w:tmpl w:val="01789238"/>
    <w:lvl w:ilvl="0" w:tplc="08090001">
      <w:start w:val="1"/>
      <w:numFmt w:val="bullet"/>
      <w:lvlText w:val=""/>
      <w:lvlJc w:val="left"/>
      <w:pPr>
        <w:tabs>
          <w:tab w:val="num" w:pos="720"/>
        </w:tabs>
        <w:ind w:left="720" w:hanging="360"/>
      </w:pPr>
      <w:rPr>
        <w:rFonts w:ascii="Symbol" w:hAnsi="Symbol" w:hint="default"/>
      </w:rPr>
    </w:lvl>
    <w:lvl w:ilvl="1" w:tplc="567EB71C" w:tentative="1">
      <w:start w:val="1"/>
      <w:numFmt w:val="bullet"/>
      <w:lvlText w:val="•"/>
      <w:lvlJc w:val="left"/>
      <w:pPr>
        <w:tabs>
          <w:tab w:val="num" w:pos="1440"/>
        </w:tabs>
        <w:ind w:left="1440" w:hanging="360"/>
      </w:pPr>
      <w:rPr>
        <w:rFonts w:ascii="Arial" w:hAnsi="Arial" w:hint="default"/>
      </w:rPr>
    </w:lvl>
    <w:lvl w:ilvl="2" w:tplc="61C8C44E" w:tentative="1">
      <w:start w:val="1"/>
      <w:numFmt w:val="bullet"/>
      <w:lvlText w:val="•"/>
      <w:lvlJc w:val="left"/>
      <w:pPr>
        <w:tabs>
          <w:tab w:val="num" w:pos="2160"/>
        </w:tabs>
        <w:ind w:left="2160" w:hanging="360"/>
      </w:pPr>
      <w:rPr>
        <w:rFonts w:ascii="Arial" w:hAnsi="Arial" w:hint="default"/>
      </w:rPr>
    </w:lvl>
    <w:lvl w:ilvl="3" w:tplc="5A04B1A0" w:tentative="1">
      <w:start w:val="1"/>
      <w:numFmt w:val="bullet"/>
      <w:lvlText w:val="•"/>
      <w:lvlJc w:val="left"/>
      <w:pPr>
        <w:tabs>
          <w:tab w:val="num" w:pos="2880"/>
        </w:tabs>
        <w:ind w:left="2880" w:hanging="360"/>
      </w:pPr>
      <w:rPr>
        <w:rFonts w:ascii="Arial" w:hAnsi="Arial" w:hint="default"/>
      </w:rPr>
    </w:lvl>
    <w:lvl w:ilvl="4" w:tplc="E734766E" w:tentative="1">
      <w:start w:val="1"/>
      <w:numFmt w:val="bullet"/>
      <w:lvlText w:val="•"/>
      <w:lvlJc w:val="left"/>
      <w:pPr>
        <w:tabs>
          <w:tab w:val="num" w:pos="3600"/>
        </w:tabs>
        <w:ind w:left="3600" w:hanging="360"/>
      </w:pPr>
      <w:rPr>
        <w:rFonts w:ascii="Arial" w:hAnsi="Arial" w:hint="default"/>
      </w:rPr>
    </w:lvl>
    <w:lvl w:ilvl="5" w:tplc="E62495B0" w:tentative="1">
      <w:start w:val="1"/>
      <w:numFmt w:val="bullet"/>
      <w:lvlText w:val="•"/>
      <w:lvlJc w:val="left"/>
      <w:pPr>
        <w:tabs>
          <w:tab w:val="num" w:pos="4320"/>
        </w:tabs>
        <w:ind w:left="4320" w:hanging="360"/>
      </w:pPr>
      <w:rPr>
        <w:rFonts w:ascii="Arial" w:hAnsi="Arial" w:hint="default"/>
      </w:rPr>
    </w:lvl>
    <w:lvl w:ilvl="6" w:tplc="E952856C" w:tentative="1">
      <w:start w:val="1"/>
      <w:numFmt w:val="bullet"/>
      <w:lvlText w:val="•"/>
      <w:lvlJc w:val="left"/>
      <w:pPr>
        <w:tabs>
          <w:tab w:val="num" w:pos="5040"/>
        </w:tabs>
        <w:ind w:left="5040" w:hanging="360"/>
      </w:pPr>
      <w:rPr>
        <w:rFonts w:ascii="Arial" w:hAnsi="Arial" w:hint="default"/>
      </w:rPr>
    </w:lvl>
    <w:lvl w:ilvl="7" w:tplc="FE1872E0" w:tentative="1">
      <w:start w:val="1"/>
      <w:numFmt w:val="bullet"/>
      <w:lvlText w:val="•"/>
      <w:lvlJc w:val="left"/>
      <w:pPr>
        <w:tabs>
          <w:tab w:val="num" w:pos="5760"/>
        </w:tabs>
        <w:ind w:left="5760" w:hanging="360"/>
      </w:pPr>
      <w:rPr>
        <w:rFonts w:ascii="Arial" w:hAnsi="Arial" w:hint="default"/>
      </w:rPr>
    </w:lvl>
    <w:lvl w:ilvl="8" w:tplc="697A011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10F63F3"/>
    <w:multiLevelType w:val="hybridMultilevel"/>
    <w:tmpl w:val="58AEA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22B7E9A"/>
    <w:multiLevelType w:val="hybridMultilevel"/>
    <w:tmpl w:val="657A6056"/>
    <w:lvl w:ilvl="0" w:tplc="5D7E262A">
      <w:start w:val="1"/>
      <w:numFmt w:val="bullet"/>
      <w:lvlText w:val="•"/>
      <w:lvlJc w:val="left"/>
      <w:pPr>
        <w:tabs>
          <w:tab w:val="num" w:pos="360"/>
        </w:tabs>
        <w:ind w:left="360" w:hanging="360"/>
      </w:pPr>
      <w:rPr>
        <w:rFonts w:ascii="Times New Roman" w:hAnsi="Times New Roman" w:hint="default"/>
      </w:rPr>
    </w:lvl>
    <w:lvl w:ilvl="1" w:tplc="A73421B2">
      <w:start w:val="1339"/>
      <w:numFmt w:val="bullet"/>
      <w:lvlText w:val="•"/>
      <w:lvlJc w:val="left"/>
      <w:pPr>
        <w:tabs>
          <w:tab w:val="num" w:pos="1080"/>
        </w:tabs>
        <w:ind w:left="1080" w:hanging="360"/>
      </w:pPr>
      <w:rPr>
        <w:rFonts w:ascii="Times New Roman" w:hAnsi="Times New Roman" w:hint="default"/>
      </w:rPr>
    </w:lvl>
    <w:lvl w:ilvl="2" w:tplc="F2D6BEDE">
      <w:start w:val="1"/>
      <w:numFmt w:val="bullet"/>
      <w:lvlText w:val="•"/>
      <w:lvlJc w:val="left"/>
      <w:pPr>
        <w:tabs>
          <w:tab w:val="num" w:pos="1800"/>
        </w:tabs>
        <w:ind w:left="1800" w:hanging="360"/>
      </w:pPr>
      <w:rPr>
        <w:rFonts w:ascii="Times New Roman" w:hAnsi="Times New Roman" w:hint="default"/>
      </w:rPr>
    </w:lvl>
    <w:lvl w:ilvl="3" w:tplc="ECFADAFE">
      <w:start w:val="1"/>
      <w:numFmt w:val="bullet"/>
      <w:lvlText w:val="•"/>
      <w:lvlJc w:val="left"/>
      <w:pPr>
        <w:tabs>
          <w:tab w:val="num" w:pos="2520"/>
        </w:tabs>
        <w:ind w:left="2520" w:hanging="360"/>
      </w:pPr>
      <w:rPr>
        <w:rFonts w:ascii="Times New Roman" w:hAnsi="Times New Roman" w:hint="default"/>
      </w:rPr>
    </w:lvl>
    <w:lvl w:ilvl="4" w:tplc="F1DC078A">
      <w:start w:val="1"/>
      <w:numFmt w:val="bullet"/>
      <w:lvlText w:val="•"/>
      <w:lvlJc w:val="left"/>
      <w:pPr>
        <w:tabs>
          <w:tab w:val="num" w:pos="3240"/>
        </w:tabs>
        <w:ind w:left="3240" w:hanging="360"/>
      </w:pPr>
      <w:rPr>
        <w:rFonts w:ascii="Times New Roman" w:hAnsi="Times New Roman" w:hint="default"/>
      </w:rPr>
    </w:lvl>
    <w:lvl w:ilvl="5" w:tplc="7BDE7128" w:tentative="1">
      <w:start w:val="1"/>
      <w:numFmt w:val="bullet"/>
      <w:lvlText w:val="•"/>
      <w:lvlJc w:val="left"/>
      <w:pPr>
        <w:tabs>
          <w:tab w:val="num" w:pos="3960"/>
        </w:tabs>
        <w:ind w:left="3960" w:hanging="360"/>
      </w:pPr>
      <w:rPr>
        <w:rFonts w:ascii="Times New Roman" w:hAnsi="Times New Roman" w:hint="default"/>
      </w:rPr>
    </w:lvl>
    <w:lvl w:ilvl="6" w:tplc="6D84EF8A" w:tentative="1">
      <w:start w:val="1"/>
      <w:numFmt w:val="bullet"/>
      <w:lvlText w:val="•"/>
      <w:lvlJc w:val="left"/>
      <w:pPr>
        <w:tabs>
          <w:tab w:val="num" w:pos="4680"/>
        </w:tabs>
        <w:ind w:left="4680" w:hanging="360"/>
      </w:pPr>
      <w:rPr>
        <w:rFonts w:ascii="Times New Roman" w:hAnsi="Times New Roman" w:hint="default"/>
      </w:rPr>
    </w:lvl>
    <w:lvl w:ilvl="7" w:tplc="00A040A2" w:tentative="1">
      <w:start w:val="1"/>
      <w:numFmt w:val="bullet"/>
      <w:lvlText w:val="•"/>
      <w:lvlJc w:val="left"/>
      <w:pPr>
        <w:tabs>
          <w:tab w:val="num" w:pos="5400"/>
        </w:tabs>
        <w:ind w:left="5400" w:hanging="360"/>
      </w:pPr>
      <w:rPr>
        <w:rFonts w:ascii="Times New Roman" w:hAnsi="Times New Roman" w:hint="default"/>
      </w:rPr>
    </w:lvl>
    <w:lvl w:ilvl="8" w:tplc="1C647B40" w:tentative="1">
      <w:start w:val="1"/>
      <w:numFmt w:val="bullet"/>
      <w:lvlText w:val="•"/>
      <w:lvlJc w:val="left"/>
      <w:pPr>
        <w:tabs>
          <w:tab w:val="num" w:pos="6120"/>
        </w:tabs>
        <w:ind w:left="6120" w:hanging="360"/>
      </w:pPr>
      <w:rPr>
        <w:rFonts w:ascii="Times New Roman" w:hAnsi="Times New Roman" w:hint="default"/>
      </w:rPr>
    </w:lvl>
  </w:abstractNum>
  <w:abstractNum w:abstractNumId="13" w15:restartNumberingAfterBreak="0">
    <w:nsid w:val="24951683"/>
    <w:multiLevelType w:val="hybridMultilevel"/>
    <w:tmpl w:val="BEB24C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670D1A"/>
    <w:multiLevelType w:val="hybridMultilevel"/>
    <w:tmpl w:val="8AAA1932"/>
    <w:lvl w:ilvl="0" w:tplc="08090001">
      <w:start w:val="1"/>
      <w:numFmt w:val="bullet"/>
      <w:lvlText w:val=""/>
      <w:lvlJc w:val="left"/>
      <w:pPr>
        <w:tabs>
          <w:tab w:val="num" w:pos="360"/>
        </w:tabs>
        <w:ind w:left="360" w:hanging="360"/>
      </w:pPr>
      <w:rPr>
        <w:rFonts w:ascii="Symbol" w:hAnsi="Symbol" w:hint="default"/>
      </w:rPr>
    </w:lvl>
    <w:lvl w:ilvl="1" w:tplc="8CD660E8" w:tentative="1">
      <w:start w:val="1"/>
      <w:numFmt w:val="bullet"/>
      <w:lvlText w:val="•"/>
      <w:lvlJc w:val="left"/>
      <w:pPr>
        <w:tabs>
          <w:tab w:val="num" w:pos="1080"/>
        </w:tabs>
        <w:ind w:left="1080" w:hanging="360"/>
      </w:pPr>
      <w:rPr>
        <w:rFonts w:ascii="Times New Roman" w:hAnsi="Times New Roman" w:hint="default"/>
      </w:rPr>
    </w:lvl>
    <w:lvl w:ilvl="2" w:tplc="3E8AC89E" w:tentative="1">
      <w:start w:val="1"/>
      <w:numFmt w:val="bullet"/>
      <w:lvlText w:val="•"/>
      <w:lvlJc w:val="left"/>
      <w:pPr>
        <w:tabs>
          <w:tab w:val="num" w:pos="1800"/>
        </w:tabs>
        <w:ind w:left="1800" w:hanging="360"/>
      </w:pPr>
      <w:rPr>
        <w:rFonts w:ascii="Times New Roman" w:hAnsi="Times New Roman" w:hint="default"/>
      </w:rPr>
    </w:lvl>
    <w:lvl w:ilvl="3" w:tplc="E03E2A0C" w:tentative="1">
      <w:start w:val="1"/>
      <w:numFmt w:val="bullet"/>
      <w:lvlText w:val="•"/>
      <w:lvlJc w:val="left"/>
      <w:pPr>
        <w:tabs>
          <w:tab w:val="num" w:pos="2520"/>
        </w:tabs>
        <w:ind w:left="2520" w:hanging="360"/>
      </w:pPr>
      <w:rPr>
        <w:rFonts w:ascii="Times New Roman" w:hAnsi="Times New Roman" w:hint="default"/>
      </w:rPr>
    </w:lvl>
    <w:lvl w:ilvl="4" w:tplc="7B4EF370" w:tentative="1">
      <w:start w:val="1"/>
      <w:numFmt w:val="bullet"/>
      <w:lvlText w:val="•"/>
      <w:lvlJc w:val="left"/>
      <w:pPr>
        <w:tabs>
          <w:tab w:val="num" w:pos="3240"/>
        </w:tabs>
        <w:ind w:left="3240" w:hanging="360"/>
      </w:pPr>
      <w:rPr>
        <w:rFonts w:ascii="Times New Roman" w:hAnsi="Times New Roman" w:hint="default"/>
      </w:rPr>
    </w:lvl>
    <w:lvl w:ilvl="5" w:tplc="A6883CA6" w:tentative="1">
      <w:start w:val="1"/>
      <w:numFmt w:val="bullet"/>
      <w:lvlText w:val="•"/>
      <w:lvlJc w:val="left"/>
      <w:pPr>
        <w:tabs>
          <w:tab w:val="num" w:pos="3960"/>
        </w:tabs>
        <w:ind w:left="3960" w:hanging="360"/>
      </w:pPr>
      <w:rPr>
        <w:rFonts w:ascii="Times New Roman" w:hAnsi="Times New Roman" w:hint="default"/>
      </w:rPr>
    </w:lvl>
    <w:lvl w:ilvl="6" w:tplc="147E6DDA" w:tentative="1">
      <w:start w:val="1"/>
      <w:numFmt w:val="bullet"/>
      <w:lvlText w:val="•"/>
      <w:lvlJc w:val="left"/>
      <w:pPr>
        <w:tabs>
          <w:tab w:val="num" w:pos="4680"/>
        </w:tabs>
        <w:ind w:left="4680" w:hanging="360"/>
      </w:pPr>
      <w:rPr>
        <w:rFonts w:ascii="Times New Roman" w:hAnsi="Times New Roman" w:hint="default"/>
      </w:rPr>
    </w:lvl>
    <w:lvl w:ilvl="7" w:tplc="C546C3F2" w:tentative="1">
      <w:start w:val="1"/>
      <w:numFmt w:val="bullet"/>
      <w:lvlText w:val="•"/>
      <w:lvlJc w:val="left"/>
      <w:pPr>
        <w:tabs>
          <w:tab w:val="num" w:pos="5400"/>
        </w:tabs>
        <w:ind w:left="5400" w:hanging="360"/>
      </w:pPr>
      <w:rPr>
        <w:rFonts w:ascii="Times New Roman" w:hAnsi="Times New Roman" w:hint="default"/>
      </w:rPr>
    </w:lvl>
    <w:lvl w:ilvl="8" w:tplc="B07C17CA" w:tentative="1">
      <w:start w:val="1"/>
      <w:numFmt w:val="bullet"/>
      <w:lvlText w:val="•"/>
      <w:lvlJc w:val="left"/>
      <w:pPr>
        <w:tabs>
          <w:tab w:val="num" w:pos="6120"/>
        </w:tabs>
        <w:ind w:left="6120" w:hanging="360"/>
      </w:pPr>
      <w:rPr>
        <w:rFonts w:ascii="Times New Roman" w:hAnsi="Times New Roman" w:hint="default"/>
      </w:rPr>
    </w:lvl>
  </w:abstractNum>
  <w:abstractNum w:abstractNumId="15" w15:restartNumberingAfterBreak="0">
    <w:nsid w:val="2A6D5287"/>
    <w:multiLevelType w:val="hybridMultilevel"/>
    <w:tmpl w:val="9216D2E0"/>
    <w:lvl w:ilvl="0" w:tplc="6100C422">
      <w:start w:val="1"/>
      <w:numFmt w:val="bullet"/>
      <w:lvlText w:val="•"/>
      <w:lvlJc w:val="left"/>
      <w:pPr>
        <w:tabs>
          <w:tab w:val="num" w:pos="360"/>
        </w:tabs>
        <w:ind w:left="360" w:hanging="360"/>
      </w:pPr>
      <w:rPr>
        <w:rFonts w:ascii="Times New Roman" w:hAnsi="Times New Roman" w:hint="default"/>
      </w:rPr>
    </w:lvl>
    <w:lvl w:ilvl="1" w:tplc="E3024034" w:tentative="1">
      <w:start w:val="1"/>
      <w:numFmt w:val="bullet"/>
      <w:lvlText w:val="•"/>
      <w:lvlJc w:val="left"/>
      <w:pPr>
        <w:tabs>
          <w:tab w:val="num" w:pos="1080"/>
        </w:tabs>
        <w:ind w:left="1080" w:hanging="360"/>
      </w:pPr>
      <w:rPr>
        <w:rFonts w:ascii="Times New Roman" w:hAnsi="Times New Roman" w:hint="default"/>
      </w:rPr>
    </w:lvl>
    <w:lvl w:ilvl="2" w:tplc="6D608646" w:tentative="1">
      <w:start w:val="1"/>
      <w:numFmt w:val="bullet"/>
      <w:lvlText w:val="•"/>
      <w:lvlJc w:val="left"/>
      <w:pPr>
        <w:tabs>
          <w:tab w:val="num" w:pos="1800"/>
        </w:tabs>
        <w:ind w:left="1800" w:hanging="360"/>
      </w:pPr>
      <w:rPr>
        <w:rFonts w:ascii="Times New Roman" w:hAnsi="Times New Roman" w:hint="default"/>
      </w:rPr>
    </w:lvl>
    <w:lvl w:ilvl="3" w:tplc="B4EC744C" w:tentative="1">
      <w:start w:val="1"/>
      <w:numFmt w:val="bullet"/>
      <w:lvlText w:val="•"/>
      <w:lvlJc w:val="left"/>
      <w:pPr>
        <w:tabs>
          <w:tab w:val="num" w:pos="2520"/>
        </w:tabs>
        <w:ind w:left="2520" w:hanging="360"/>
      </w:pPr>
      <w:rPr>
        <w:rFonts w:ascii="Times New Roman" w:hAnsi="Times New Roman" w:hint="default"/>
      </w:rPr>
    </w:lvl>
    <w:lvl w:ilvl="4" w:tplc="0D6C2708" w:tentative="1">
      <w:start w:val="1"/>
      <w:numFmt w:val="bullet"/>
      <w:lvlText w:val="•"/>
      <w:lvlJc w:val="left"/>
      <w:pPr>
        <w:tabs>
          <w:tab w:val="num" w:pos="3240"/>
        </w:tabs>
        <w:ind w:left="3240" w:hanging="360"/>
      </w:pPr>
      <w:rPr>
        <w:rFonts w:ascii="Times New Roman" w:hAnsi="Times New Roman" w:hint="default"/>
      </w:rPr>
    </w:lvl>
    <w:lvl w:ilvl="5" w:tplc="ADDC4A08" w:tentative="1">
      <w:start w:val="1"/>
      <w:numFmt w:val="bullet"/>
      <w:lvlText w:val="•"/>
      <w:lvlJc w:val="left"/>
      <w:pPr>
        <w:tabs>
          <w:tab w:val="num" w:pos="3960"/>
        </w:tabs>
        <w:ind w:left="3960" w:hanging="360"/>
      </w:pPr>
      <w:rPr>
        <w:rFonts w:ascii="Times New Roman" w:hAnsi="Times New Roman" w:hint="default"/>
      </w:rPr>
    </w:lvl>
    <w:lvl w:ilvl="6" w:tplc="8760F210" w:tentative="1">
      <w:start w:val="1"/>
      <w:numFmt w:val="bullet"/>
      <w:lvlText w:val="•"/>
      <w:lvlJc w:val="left"/>
      <w:pPr>
        <w:tabs>
          <w:tab w:val="num" w:pos="4680"/>
        </w:tabs>
        <w:ind w:left="4680" w:hanging="360"/>
      </w:pPr>
      <w:rPr>
        <w:rFonts w:ascii="Times New Roman" w:hAnsi="Times New Roman" w:hint="default"/>
      </w:rPr>
    </w:lvl>
    <w:lvl w:ilvl="7" w:tplc="131A2806" w:tentative="1">
      <w:start w:val="1"/>
      <w:numFmt w:val="bullet"/>
      <w:lvlText w:val="•"/>
      <w:lvlJc w:val="left"/>
      <w:pPr>
        <w:tabs>
          <w:tab w:val="num" w:pos="5400"/>
        </w:tabs>
        <w:ind w:left="5400" w:hanging="360"/>
      </w:pPr>
      <w:rPr>
        <w:rFonts w:ascii="Times New Roman" w:hAnsi="Times New Roman" w:hint="default"/>
      </w:rPr>
    </w:lvl>
    <w:lvl w:ilvl="8" w:tplc="F7562C2E" w:tentative="1">
      <w:start w:val="1"/>
      <w:numFmt w:val="bullet"/>
      <w:lvlText w:val="•"/>
      <w:lvlJc w:val="left"/>
      <w:pPr>
        <w:tabs>
          <w:tab w:val="num" w:pos="6120"/>
        </w:tabs>
        <w:ind w:left="6120" w:hanging="360"/>
      </w:pPr>
      <w:rPr>
        <w:rFonts w:ascii="Times New Roman" w:hAnsi="Times New Roman" w:hint="default"/>
      </w:rPr>
    </w:lvl>
  </w:abstractNum>
  <w:abstractNum w:abstractNumId="16" w15:restartNumberingAfterBreak="0">
    <w:nsid w:val="2BAA5B39"/>
    <w:multiLevelType w:val="hybridMultilevel"/>
    <w:tmpl w:val="17AEE96A"/>
    <w:lvl w:ilvl="0" w:tplc="3034C08E">
      <w:start w:val="1"/>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3C22E0"/>
    <w:multiLevelType w:val="hybridMultilevel"/>
    <w:tmpl w:val="2410CC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B40182"/>
    <w:multiLevelType w:val="hybridMultilevel"/>
    <w:tmpl w:val="F1A6371A"/>
    <w:lvl w:ilvl="0" w:tplc="636A4830">
      <w:start w:val="1"/>
      <w:numFmt w:val="bullet"/>
      <w:lvlText w:val="•"/>
      <w:lvlJc w:val="left"/>
      <w:pPr>
        <w:tabs>
          <w:tab w:val="num" w:pos="720"/>
        </w:tabs>
        <w:ind w:left="720" w:hanging="360"/>
      </w:pPr>
      <w:rPr>
        <w:rFonts w:ascii="Arial" w:hAnsi="Arial" w:hint="default"/>
      </w:rPr>
    </w:lvl>
    <w:lvl w:ilvl="1" w:tplc="F120F8EE" w:tentative="1">
      <w:start w:val="1"/>
      <w:numFmt w:val="bullet"/>
      <w:lvlText w:val="•"/>
      <w:lvlJc w:val="left"/>
      <w:pPr>
        <w:tabs>
          <w:tab w:val="num" w:pos="1440"/>
        </w:tabs>
        <w:ind w:left="1440" w:hanging="360"/>
      </w:pPr>
      <w:rPr>
        <w:rFonts w:ascii="Arial" w:hAnsi="Arial" w:hint="default"/>
      </w:rPr>
    </w:lvl>
    <w:lvl w:ilvl="2" w:tplc="70B680F6" w:tentative="1">
      <w:start w:val="1"/>
      <w:numFmt w:val="bullet"/>
      <w:lvlText w:val="•"/>
      <w:lvlJc w:val="left"/>
      <w:pPr>
        <w:tabs>
          <w:tab w:val="num" w:pos="2160"/>
        </w:tabs>
        <w:ind w:left="2160" w:hanging="360"/>
      </w:pPr>
      <w:rPr>
        <w:rFonts w:ascii="Arial" w:hAnsi="Arial" w:hint="default"/>
      </w:rPr>
    </w:lvl>
    <w:lvl w:ilvl="3" w:tplc="E9C02AFE" w:tentative="1">
      <w:start w:val="1"/>
      <w:numFmt w:val="bullet"/>
      <w:lvlText w:val="•"/>
      <w:lvlJc w:val="left"/>
      <w:pPr>
        <w:tabs>
          <w:tab w:val="num" w:pos="2880"/>
        </w:tabs>
        <w:ind w:left="2880" w:hanging="360"/>
      </w:pPr>
      <w:rPr>
        <w:rFonts w:ascii="Arial" w:hAnsi="Arial" w:hint="default"/>
      </w:rPr>
    </w:lvl>
    <w:lvl w:ilvl="4" w:tplc="9AA2B43C" w:tentative="1">
      <w:start w:val="1"/>
      <w:numFmt w:val="bullet"/>
      <w:lvlText w:val="•"/>
      <w:lvlJc w:val="left"/>
      <w:pPr>
        <w:tabs>
          <w:tab w:val="num" w:pos="3600"/>
        </w:tabs>
        <w:ind w:left="3600" w:hanging="360"/>
      </w:pPr>
      <w:rPr>
        <w:rFonts w:ascii="Arial" w:hAnsi="Arial" w:hint="default"/>
      </w:rPr>
    </w:lvl>
    <w:lvl w:ilvl="5" w:tplc="16BA3AAA" w:tentative="1">
      <w:start w:val="1"/>
      <w:numFmt w:val="bullet"/>
      <w:lvlText w:val="•"/>
      <w:lvlJc w:val="left"/>
      <w:pPr>
        <w:tabs>
          <w:tab w:val="num" w:pos="4320"/>
        </w:tabs>
        <w:ind w:left="4320" w:hanging="360"/>
      </w:pPr>
      <w:rPr>
        <w:rFonts w:ascii="Arial" w:hAnsi="Arial" w:hint="default"/>
      </w:rPr>
    </w:lvl>
    <w:lvl w:ilvl="6" w:tplc="0908BCE6" w:tentative="1">
      <w:start w:val="1"/>
      <w:numFmt w:val="bullet"/>
      <w:lvlText w:val="•"/>
      <w:lvlJc w:val="left"/>
      <w:pPr>
        <w:tabs>
          <w:tab w:val="num" w:pos="5040"/>
        </w:tabs>
        <w:ind w:left="5040" w:hanging="360"/>
      </w:pPr>
      <w:rPr>
        <w:rFonts w:ascii="Arial" w:hAnsi="Arial" w:hint="default"/>
      </w:rPr>
    </w:lvl>
    <w:lvl w:ilvl="7" w:tplc="5684946A" w:tentative="1">
      <w:start w:val="1"/>
      <w:numFmt w:val="bullet"/>
      <w:lvlText w:val="•"/>
      <w:lvlJc w:val="left"/>
      <w:pPr>
        <w:tabs>
          <w:tab w:val="num" w:pos="5760"/>
        </w:tabs>
        <w:ind w:left="5760" w:hanging="360"/>
      </w:pPr>
      <w:rPr>
        <w:rFonts w:ascii="Arial" w:hAnsi="Arial" w:hint="default"/>
      </w:rPr>
    </w:lvl>
    <w:lvl w:ilvl="8" w:tplc="2516478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129235A"/>
    <w:multiLevelType w:val="hybridMultilevel"/>
    <w:tmpl w:val="C1FA2882"/>
    <w:lvl w:ilvl="0" w:tplc="5CC43644">
      <w:start w:val="1"/>
      <w:numFmt w:val="bullet"/>
      <w:lvlText w:val="•"/>
      <w:lvlJc w:val="left"/>
      <w:pPr>
        <w:tabs>
          <w:tab w:val="num" w:pos="720"/>
        </w:tabs>
        <w:ind w:left="720" w:hanging="360"/>
      </w:pPr>
      <w:rPr>
        <w:rFonts w:ascii="Times New Roman" w:hAnsi="Times New Roman" w:hint="default"/>
      </w:rPr>
    </w:lvl>
    <w:lvl w:ilvl="1" w:tplc="25EC3286" w:tentative="1">
      <w:start w:val="1"/>
      <w:numFmt w:val="bullet"/>
      <w:lvlText w:val="•"/>
      <w:lvlJc w:val="left"/>
      <w:pPr>
        <w:tabs>
          <w:tab w:val="num" w:pos="1440"/>
        </w:tabs>
        <w:ind w:left="1440" w:hanging="360"/>
      </w:pPr>
      <w:rPr>
        <w:rFonts w:ascii="Times New Roman" w:hAnsi="Times New Roman" w:hint="default"/>
      </w:rPr>
    </w:lvl>
    <w:lvl w:ilvl="2" w:tplc="BEE03328" w:tentative="1">
      <w:start w:val="1"/>
      <w:numFmt w:val="bullet"/>
      <w:lvlText w:val="•"/>
      <w:lvlJc w:val="left"/>
      <w:pPr>
        <w:tabs>
          <w:tab w:val="num" w:pos="2160"/>
        </w:tabs>
        <w:ind w:left="2160" w:hanging="360"/>
      </w:pPr>
      <w:rPr>
        <w:rFonts w:ascii="Times New Roman" w:hAnsi="Times New Roman" w:hint="default"/>
      </w:rPr>
    </w:lvl>
    <w:lvl w:ilvl="3" w:tplc="EA7E8B62" w:tentative="1">
      <w:start w:val="1"/>
      <w:numFmt w:val="bullet"/>
      <w:lvlText w:val="•"/>
      <w:lvlJc w:val="left"/>
      <w:pPr>
        <w:tabs>
          <w:tab w:val="num" w:pos="2880"/>
        </w:tabs>
        <w:ind w:left="2880" w:hanging="360"/>
      </w:pPr>
      <w:rPr>
        <w:rFonts w:ascii="Times New Roman" w:hAnsi="Times New Roman" w:hint="default"/>
      </w:rPr>
    </w:lvl>
    <w:lvl w:ilvl="4" w:tplc="AADA1A24" w:tentative="1">
      <w:start w:val="1"/>
      <w:numFmt w:val="bullet"/>
      <w:lvlText w:val="•"/>
      <w:lvlJc w:val="left"/>
      <w:pPr>
        <w:tabs>
          <w:tab w:val="num" w:pos="3600"/>
        </w:tabs>
        <w:ind w:left="3600" w:hanging="360"/>
      </w:pPr>
      <w:rPr>
        <w:rFonts w:ascii="Times New Roman" w:hAnsi="Times New Roman" w:hint="default"/>
      </w:rPr>
    </w:lvl>
    <w:lvl w:ilvl="5" w:tplc="1EA0634C" w:tentative="1">
      <w:start w:val="1"/>
      <w:numFmt w:val="bullet"/>
      <w:lvlText w:val="•"/>
      <w:lvlJc w:val="left"/>
      <w:pPr>
        <w:tabs>
          <w:tab w:val="num" w:pos="4320"/>
        </w:tabs>
        <w:ind w:left="4320" w:hanging="360"/>
      </w:pPr>
      <w:rPr>
        <w:rFonts w:ascii="Times New Roman" w:hAnsi="Times New Roman" w:hint="default"/>
      </w:rPr>
    </w:lvl>
    <w:lvl w:ilvl="6" w:tplc="B5A63478" w:tentative="1">
      <w:start w:val="1"/>
      <w:numFmt w:val="bullet"/>
      <w:lvlText w:val="•"/>
      <w:lvlJc w:val="left"/>
      <w:pPr>
        <w:tabs>
          <w:tab w:val="num" w:pos="5040"/>
        </w:tabs>
        <w:ind w:left="5040" w:hanging="360"/>
      </w:pPr>
      <w:rPr>
        <w:rFonts w:ascii="Times New Roman" w:hAnsi="Times New Roman" w:hint="default"/>
      </w:rPr>
    </w:lvl>
    <w:lvl w:ilvl="7" w:tplc="3D16E81E" w:tentative="1">
      <w:start w:val="1"/>
      <w:numFmt w:val="bullet"/>
      <w:lvlText w:val="•"/>
      <w:lvlJc w:val="left"/>
      <w:pPr>
        <w:tabs>
          <w:tab w:val="num" w:pos="5760"/>
        </w:tabs>
        <w:ind w:left="5760" w:hanging="360"/>
      </w:pPr>
      <w:rPr>
        <w:rFonts w:ascii="Times New Roman" w:hAnsi="Times New Roman" w:hint="default"/>
      </w:rPr>
    </w:lvl>
    <w:lvl w:ilvl="8" w:tplc="4B6022CC"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512335E"/>
    <w:multiLevelType w:val="hybridMultilevel"/>
    <w:tmpl w:val="DB1C7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5FC4E02"/>
    <w:multiLevelType w:val="hybridMultilevel"/>
    <w:tmpl w:val="DBFE63E6"/>
    <w:lvl w:ilvl="0" w:tplc="0BE0FCD4">
      <w:start w:val="1"/>
      <w:numFmt w:val="bullet"/>
      <w:lvlText w:val="•"/>
      <w:lvlJc w:val="left"/>
      <w:pPr>
        <w:tabs>
          <w:tab w:val="num" w:pos="720"/>
        </w:tabs>
        <w:ind w:left="720" w:hanging="360"/>
      </w:pPr>
      <w:rPr>
        <w:rFonts w:ascii="Arial" w:hAnsi="Arial" w:hint="default"/>
      </w:rPr>
    </w:lvl>
    <w:lvl w:ilvl="1" w:tplc="1070009A" w:tentative="1">
      <w:start w:val="1"/>
      <w:numFmt w:val="bullet"/>
      <w:lvlText w:val="•"/>
      <w:lvlJc w:val="left"/>
      <w:pPr>
        <w:tabs>
          <w:tab w:val="num" w:pos="1440"/>
        </w:tabs>
        <w:ind w:left="1440" w:hanging="360"/>
      </w:pPr>
      <w:rPr>
        <w:rFonts w:ascii="Arial" w:hAnsi="Arial" w:hint="default"/>
      </w:rPr>
    </w:lvl>
    <w:lvl w:ilvl="2" w:tplc="7DAA65FE" w:tentative="1">
      <w:start w:val="1"/>
      <w:numFmt w:val="bullet"/>
      <w:lvlText w:val="•"/>
      <w:lvlJc w:val="left"/>
      <w:pPr>
        <w:tabs>
          <w:tab w:val="num" w:pos="2160"/>
        </w:tabs>
        <w:ind w:left="2160" w:hanging="360"/>
      </w:pPr>
      <w:rPr>
        <w:rFonts w:ascii="Arial" w:hAnsi="Arial" w:hint="default"/>
      </w:rPr>
    </w:lvl>
    <w:lvl w:ilvl="3" w:tplc="5F105EF4" w:tentative="1">
      <w:start w:val="1"/>
      <w:numFmt w:val="bullet"/>
      <w:lvlText w:val="•"/>
      <w:lvlJc w:val="left"/>
      <w:pPr>
        <w:tabs>
          <w:tab w:val="num" w:pos="2880"/>
        </w:tabs>
        <w:ind w:left="2880" w:hanging="360"/>
      </w:pPr>
      <w:rPr>
        <w:rFonts w:ascii="Arial" w:hAnsi="Arial" w:hint="default"/>
      </w:rPr>
    </w:lvl>
    <w:lvl w:ilvl="4" w:tplc="1DA47B46" w:tentative="1">
      <w:start w:val="1"/>
      <w:numFmt w:val="bullet"/>
      <w:lvlText w:val="•"/>
      <w:lvlJc w:val="left"/>
      <w:pPr>
        <w:tabs>
          <w:tab w:val="num" w:pos="3600"/>
        </w:tabs>
        <w:ind w:left="3600" w:hanging="360"/>
      </w:pPr>
      <w:rPr>
        <w:rFonts w:ascii="Arial" w:hAnsi="Arial" w:hint="default"/>
      </w:rPr>
    </w:lvl>
    <w:lvl w:ilvl="5" w:tplc="C7CA04E0" w:tentative="1">
      <w:start w:val="1"/>
      <w:numFmt w:val="bullet"/>
      <w:lvlText w:val="•"/>
      <w:lvlJc w:val="left"/>
      <w:pPr>
        <w:tabs>
          <w:tab w:val="num" w:pos="4320"/>
        </w:tabs>
        <w:ind w:left="4320" w:hanging="360"/>
      </w:pPr>
      <w:rPr>
        <w:rFonts w:ascii="Arial" w:hAnsi="Arial" w:hint="default"/>
      </w:rPr>
    </w:lvl>
    <w:lvl w:ilvl="6" w:tplc="850C8608" w:tentative="1">
      <w:start w:val="1"/>
      <w:numFmt w:val="bullet"/>
      <w:lvlText w:val="•"/>
      <w:lvlJc w:val="left"/>
      <w:pPr>
        <w:tabs>
          <w:tab w:val="num" w:pos="5040"/>
        </w:tabs>
        <w:ind w:left="5040" w:hanging="360"/>
      </w:pPr>
      <w:rPr>
        <w:rFonts w:ascii="Arial" w:hAnsi="Arial" w:hint="default"/>
      </w:rPr>
    </w:lvl>
    <w:lvl w:ilvl="7" w:tplc="5C3AA206" w:tentative="1">
      <w:start w:val="1"/>
      <w:numFmt w:val="bullet"/>
      <w:lvlText w:val="•"/>
      <w:lvlJc w:val="left"/>
      <w:pPr>
        <w:tabs>
          <w:tab w:val="num" w:pos="5760"/>
        </w:tabs>
        <w:ind w:left="5760" w:hanging="360"/>
      </w:pPr>
      <w:rPr>
        <w:rFonts w:ascii="Arial" w:hAnsi="Arial" w:hint="default"/>
      </w:rPr>
    </w:lvl>
    <w:lvl w:ilvl="8" w:tplc="4492F1F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6941870"/>
    <w:multiLevelType w:val="hybridMultilevel"/>
    <w:tmpl w:val="8716F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FA2EF8"/>
    <w:multiLevelType w:val="multilevel"/>
    <w:tmpl w:val="7E086BBE"/>
    <w:styleLink w:val="ListHeadings"/>
    <w:lvl w:ilvl="0">
      <w:start w:val="1"/>
      <w:numFmt w:val="decimal"/>
      <w:lvlRestart w:val="0"/>
      <w:pStyle w:val="Heading1"/>
      <w:lvlText w:val="%1"/>
      <w:lvlJc w:val="left"/>
      <w:pPr>
        <w:ind w:left="0" w:hanging="567"/>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3B7F40A5"/>
    <w:multiLevelType w:val="hybridMultilevel"/>
    <w:tmpl w:val="7682B5FE"/>
    <w:lvl w:ilvl="0" w:tplc="8390D3F8">
      <w:start w:val="1"/>
      <w:numFmt w:val="bullet"/>
      <w:lvlText w:val="•"/>
      <w:lvlJc w:val="left"/>
      <w:pPr>
        <w:tabs>
          <w:tab w:val="num" w:pos="720"/>
        </w:tabs>
        <w:ind w:left="720" w:hanging="360"/>
      </w:pPr>
      <w:rPr>
        <w:rFonts w:ascii="Times New Roman" w:hAnsi="Times New Roman" w:hint="default"/>
      </w:rPr>
    </w:lvl>
    <w:lvl w:ilvl="1" w:tplc="6FDA9CF2" w:tentative="1">
      <w:start w:val="1"/>
      <w:numFmt w:val="bullet"/>
      <w:lvlText w:val="•"/>
      <w:lvlJc w:val="left"/>
      <w:pPr>
        <w:tabs>
          <w:tab w:val="num" w:pos="1440"/>
        </w:tabs>
        <w:ind w:left="1440" w:hanging="360"/>
      </w:pPr>
      <w:rPr>
        <w:rFonts w:ascii="Times New Roman" w:hAnsi="Times New Roman" w:hint="default"/>
      </w:rPr>
    </w:lvl>
    <w:lvl w:ilvl="2" w:tplc="8BB29AC8" w:tentative="1">
      <w:start w:val="1"/>
      <w:numFmt w:val="bullet"/>
      <w:lvlText w:val="•"/>
      <w:lvlJc w:val="left"/>
      <w:pPr>
        <w:tabs>
          <w:tab w:val="num" w:pos="2160"/>
        </w:tabs>
        <w:ind w:left="2160" w:hanging="360"/>
      </w:pPr>
      <w:rPr>
        <w:rFonts w:ascii="Times New Roman" w:hAnsi="Times New Roman" w:hint="default"/>
      </w:rPr>
    </w:lvl>
    <w:lvl w:ilvl="3" w:tplc="5A62DB08" w:tentative="1">
      <w:start w:val="1"/>
      <w:numFmt w:val="bullet"/>
      <w:lvlText w:val="•"/>
      <w:lvlJc w:val="left"/>
      <w:pPr>
        <w:tabs>
          <w:tab w:val="num" w:pos="2880"/>
        </w:tabs>
        <w:ind w:left="2880" w:hanging="360"/>
      </w:pPr>
      <w:rPr>
        <w:rFonts w:ascii="Times New Roman" w:hAnsi="Times New Roman" w:hint="default"/>
      </w:rPr>
    </w:lvl>
    <w:lvl w:ilvl="4" w:tplc="50C03AF2" w:tentative="1">
      <w:start w:val="1"/>
      <w:numFmt w:val="bullet"/>
      <w:lvlText w:val="•"/>
      <w:lvlJc w:val="left"/>
      <w:pPr>
        <w:tabs>
          <w:tab w:val="num" w:pos="3600"/>
        </w:tabs>
        <w:ind w:left="3600" w:hanging="360"/>
      </w:pPr>
      <w:rPr>
        <w:rFonts w:ascii="Times New Roman" w:hAnsi="Times New Roman" w:hint="default"/>
      </w:rPr>
    </w:lvl>
    <w:lvl w:ilvl="5" w:tplc="C3786D9E" w:tentative="1">
      <w:start w:val="1"/>
      <w:numFmt w:val="bullet"/>
      <w:lvlText w:val="•"/>
      <w:lvlJc w:val="left"/>
      <w:pPr>
        <w:tabs>
          <w:tab w:val="num" w:pos="4320"/>
        </w:tabs>
        <w:ind w:left="4320" w:hanging="360"/>
      </w:pPr>
      <w:rPr>
        <w:rFonts w:ascii="Times New Roman" w:hAnsi="Times New Roman" w:hint="default"/>
      </w:rPr>
    </w:lvl>
    <w:lvl w:ilvl="6" w:tplc="D1181FBA" w:tentative="1">
      <w:start w:val="1"/>
      <w:numFmt w:val="bullet"/>
      <w:lvlText w:val="•"/>
      <w:lvlJc w:val="left"/>
      <w:pPr>
        <w:tabs>
          <w:tab w:val="num" w:pos="5040"/>
        </w:tabs>
        <w:ind w:left="5040" w:hanging="360"/>
      </w:pPr>
      <w:rPr>
        <w:rFonts w:ascii="Times New Roman" w:hAnsi="Times New Roman" w:hint="default"/>
      </w:rPr>
    </w:lvl>
    <w:lvl w:ilvl="7" w:tplc="9EB8692A" w:tentative="1">
      <w:start w:val="1"/>
      <w:numFmt w:val="bullet"/>
      <w:lvlText w:val="•"/>
      <w:lvlJc w:val="left"/>
      <w:pPr>
        <w:tabs>
          <w:tab w:val="num" w:pos="5760"/>
        </w:tabs>
        <w:ind w:left="5760" w:hanging="360"/>
      </w:pPr>
      <w:rPr>
        <w:rFonts w:ascii="Times New Roman" w:hAnsi="Times New Roman" w:hint="default"/>
      </w:rPr>
    </w:lvl>
    <w:lvl w:ilvl="8" w:tplc="1214EB48"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56875D1"/>
    <w:multiLevelType w:val="hybridMultilevel"/>
    <w:tmpl w:val="27A8BD3E"/>
    <w:lvl w:ilvl="0" w:tplc="9F423A46">
      <w:start w:val="1"/>
      <w:numFmt w:val="bullet"/>
      <w:lvlText w:val="•"/>
      <w:lvlJc w:val="left"/>
      <w:pPr>
        <w:tabs>
          <w:tab w:val="num" w:pos="720"/>
        </w:tabs>
        <w:ind w:left="720" w:hanging="360"/>
      </w:pPr>
      <w:rPr>
        <w:rFonts w:ascii="Arial" w:hAnsi="Arial" w:hint="default"/>
      </w:rPr>
    </w:lvl>
    <w:lvl w:ilvl="1" w:tplc="0532AE1E" w:tentative="1">
      <w:start w:val="1"/>
      <w:numFmt w:val="bullet"/>
      <w:lvlText w:val="•"/>
      <w:lvlJc w:val="left"/>
      <w:pPr>
        <w:tabs>
          <w:tab w:val="num" w:pos="1440"/>
        </w:tabs>
        <w:ind w:left="1440" w:hanging="360"/>
      </w:pPr>
      <w:rPr>
        <w:rFonts w:ascii="Arial" w:hAnsi="Arial" w:hint="default"/>
      </w:rPr>
    </w:lvl>
    <w:lvl w:ilvl="2" w:tplc="3294A2D2" w:tentative="1">
      <w:start w:val="1"/>
      <w:numFmt w:val="bullet"/>
      <w:lvlText w:val="•"/>
      <w:lvlJc w:val="left"/>
      <w:pPr>
        <w:tabs>
          <w:tab w:val="num" w:pos="2160"/>
        </w:tabs>
        <w:ind w:left="2160" w:hanging="360"/>
      </w:pPr>
      <w:rPr>
        <w:rFonts w:ascii="Arial" w:hAnsi="Arial" w:hint="default"/>
      </w:rPr>
    </w:lvl>
    <w:lvl w:ilvl="3" w:tplc="C4C8B03A" w:tentative="1">
      <w:start w:val="1"/>
      <w:numFmt w:val="bullet"/>
      <w:lvlText w:val="•"/>
      <w:lvlJc w:val="left"/>
      <w:pPr>
        <w:tabs>
          <w:tab w:val="num" w:pos="2880"/>
        </w:tabs>
        <w:ind w:left="2880" w:hanging="360"/>
      </w:pPr>
      <w:rPr>
        <w:rFonts w:ascii="Arial" w:hAnsi="Arial" w:hint="default"/>
      </w:rPr>
    </w:lvl>
    <w:lvl w:ilvl="4" w:tplc="1E3C4D46" w:tentative="1">
      <w:start w:val="1"/>
      <w:numFmt w:val="bullet"/>
      <w:lvlText w:val="•"/>
      <w:lvlJc w:val="left"/>
      <w:pPr>
        <w:tabs>
          <w:tab w:val="num" w:pos="3600"/>
        </w:tabs>
        <w:ind w:left="3600" w:hanging="360"/>
      </w:pPr>
      <w:rPr>
        <w:rFonts w:ascii="Arial" w:hAnsi="Arial" w:hint="default"/>
      </w:rPr>
    </w:lvl>
    <w:lvl w:ilvl="5" w:tplc="D702E1E0" w:tentative="1">
      <w:start w:val="1"/>
      <w:numFmt w:val="bullet"/>
      <w:lvlText w:val="•"/>
      <w:lvlJc w:val="left"/>
      <w:pPr>
        <w:tabs>
          <w:tab w:val="num" w:pos="4320"/>
        </w:tabs>
        <w:ind w:left="4320" w:hanging="360"/>
      </w:pPr>
      <w:rPr>
        <w:rFonts w:ascii="Arial" w:hAnsi="Arial" w:hint="default"/>
      </w:rPr>
    </w:lvl>
    <w:lvl w:ilvl="6" w:tplc="EBB28E44" w:tentative="1">
      <w:start w:val="1"/>
      <w:numFmt w:val="bullet"/>
      <w:lvlText w:val="•"/>
      <w:lvlJc w:val="left"/>
      <w:pPr>
        <w:tabs>
          <w:tab w:val="num" w:pos="5040"/>
        </w:tabs>
        <w:ind w:left="5040" w:hanging="360"/>
      </w:pPr>
      <w:rPr>
        <w:rFonts w:ascii="Arial" w:hAnsi="Arial" w:hint="default"/>
      </w:rPr>
    </w:lvl>
    <w:lvl w:ilvl="7" w:tplc="4CC0B420" w:tentative="1">
      <w:start w:val="1"/>
      <w:numFmt w:val="bullet"/>
      <w:lvlText w:val="•"/>
      <w:lvlJc w:val="left"/>
      <w:pPr>
        <w:tabs>
          <w:tab w:val="num" w:pos="5760"/>
        </w:tabs>
        <w:ind w:left="5760" w:hanging="360"/>
      </w:pPr>
      <w:rPr>
        <w:rFonts w:ascii="Arial" w:hAnsi="Arial" w:hint="default"/>
      </w:rPr>
    </w:lvl>
    <w:lvl w:ilvl="8" w:tplc="A836BE7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61F59C1"/>
    <w:multiLevelType w:val="multilevel"/>
    <w:tmpl w:val="FE523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7A4265"/>
    <w:multiLevelType w:val="hybridMultilevel"/>
    <w:tmpl w:val="AFF86C3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1C11B15"/>
    <w:multiLevelType w:val="hybridMultilevel"/>
    <w:tmpl w:val="5A48E3EA"/>
    <w:lvl w:ilvl="0" w:tplc="48DCA7C0">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6D45A8A"/>
    <w:multiLevelType w:val="multilevel"/>
    <w:tmpl w:val="6A12D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D53C97"/>
    <w:multiLevelType w:val="hybridMultilevel"/>
    <w:tmpl w:val="42E81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635FC1"/>
    <w:multiLevelType w:val="hybridMultilevel"/>
    <w:tmpl w:val="93C218AE"/>
    <w:lvl w:ilvl="0" w:tplc="3DD688BA">
      <w:start w:val="1"/>
      <w:numFmt w:val="bullet"/>
      <w:lvlText w:val="•"/>
      <w:lvlJc w:val="left"/>
      <w:pPr>
        <w:tabs>
          <w:tab w:val="num" w:pos="720"/>
        </w:tabs>
        <w:ind w:left="720" w:hanging="360"/>
      </w:pPr>
      <w:rPr>
        <w:rFonts w:ascii="Times New Roman" w:hAnsi="Times New Roman" w:hint="default"/>
      </w:rPr>
    </w:lvl>
    <w:lvl w:ilvl="1" w:tplc="BA421FB4">
      <w:start w:val="1"/>
      <w:numFmt w:val="bullet"/>
      <w:lvlText w:val="•"/>
      <w:lvlJc w:val="left"/>
      <w:pPr>
        <w:tabs>
          <w:tab w:val="num" w:pos="1440"/>
        </w:tabs>
        <w:ind w:left="1440" w:hanging="360"/>
      </w:pPr>
      <w:rPr>
        <w:rFonts w:ascii="Times New Roman" w:hAnsi="Times New Roman" w:hint="default"/>
      </w:rPr>
    </w:lvl>
    <w:lvl w:ilvl="2" w:tplc="A5BEF4D4" w:tentative="1">
      <w:start w:val="1"/>
      <w:numFmt w:val="bullet"/>
      <w:lvlText w:val="•"/>
      <w:lvlJc w:val="left"/>
      <w:pPr>
        <w:tabs>
          <w:tab w:val="num" w:pos="2160"/>
        </w:tabs>
        <w:ind w:left="2160" w:hanging="360"/>
      </w:pPr>
      <w:rPr>
        <w:rFonts w:ascii="Times New Roman" w:hAnsi="Times New Roman" w:hint="default"/>
      </w:rPr>
    </w:lvl>
    <w:lvl w:ilvl="3" w:tplc="1FDA5260" w:tentative="1">
      <w:start w:val="1"/>
      <w:numFmt w:val="bullet"/>
      <w:lvlText w:val="•"/>
      <w:lvlJc w:val="left"/>
      <w:pPr>
        <w:tabs>
          <w:tab w:val="num" w:pos="2880"/>
        </w:tabs>
        <w:ind w:left="2880" w:hanging="360"/>
      </w:pPr>
      <w:rPr>
        <w:rFonts w:ascii="Times New Roman" w:hAnsi="Times New Roman" w:hint="default"/>
      </w:rPr>
    </w:lvl>
    <w:lvl w:ilvl="4" w:tplc="A628CA10" w:tentative="1">
      <w:start w:val="1"/>
      <w:numFmt w:val="bullet"/>
      <w:lvlText w:val="•"/>
      <w:lvlJc w:val="left"/>
      <w:pPr>
        <w:tabs>
          <w:tab w:val="num" w:pos="3600"/>
        </w:tabs>
        <w:ind w:left="3600" w:hanging="360"/>
      </w:pPr>
      <w:rPr>
        <w:rFonts w:ascii="Times New Roman" w:hAnsi="Times New Roman" w:hint="default"/>
      </w:rPr>
    </w:lvl>
    <w:lvl w:ilvl="5" w:tplc="749CEDFA" w:tentative="1">
      <w:start w:val="1"/>
      <w:numFmt w:val="bullet"/>
      <w:lvlText w:val="•"/>
      <w:lvlJc w:val="left"/>
      <w:pPr>
        <w:tabs>
          <w:tab w:val="num" w:pos="4320"/>
        </w:tabs>
        <w:ind w:left="4320" w:hanging="360"/>
      </w:pPr>
      <w:rPr>
        <w:rFonts w:ascii="Times New Roman" w:hAnsi="Times New Roman" w:hint="default"/>
      </w:rPr>
    </w:lvl>
    <w:lvl w:ilvl="6" w:tplc="3BFE04A8" w:tentative="1">
      <w:start w:val="1"/>
      <w:numFmt w:val="bullet"/>
      <w:lvlText w:val="•"/>
      <w:lvlJc w:val="left"/>
      <w:pPr>
        <w:tabs>
          <w:tab w:val="num" w:pos="5040"/>
        </w:tabs>
        <w:ind w:left="5040" w:hanging="360"/>
      </w:pPr>
      <w:rPr>
        <w:rFonts w:ascii="Times New Roman" w:hAnsi="Times New Roman" w:hint="default"/>
      </w:rPr>
    </w:lvl>
    <w:lvl w:ilvl="7" w:tplc="0FAE0472" w:tentative="1">
      <w:start w:val="1"/>
      <w:numFmt w:val="bullet"/>
      <w:lvlText w:val="•"/>
      <w:lvlJc w:val="left"/>
      <w:pPr>
        <w:tabs>
          <w:tab w:val="num" w:pos="5760"/>
        </w:tabs>
        <w:ind w:left="5760" w:hanging="360"/>
      </w:pPr>
      <w:rPr>
        <w:rFonts w:ascii="Times New Roman" w:hAnsi="Times New Roman" w:hint="default"/>
      </w:rPr>
    </w:lvl>
    <w:lvl w:ilvl="8" w:tplc="0192B57E"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25826EF"/>
    <w:multiLevelType w:val="multilevel"/>
    <w:tmpl w:val="55A8A24C"/>
    <w:styleLink w:val="ListBullets"/>
    <w:lvl w:ilvl="0">
      <w:start w:val="1"/>
      <w:numFmt w:val="bullet"/>
      <w:lvlRestart w:val="0"/>
      <w:pStyle w:val="ListBullet"/>
      <w:lvlText w:val="●"/>
      <w:lvlJc w:val="left"/>
      <w:pPr>
        <w:ind w:left="227" w:hanging="227"/>
      </w:pPr>
      <w:rPr>
        <w:rFonts w:ascii="Calibri" w:hAnsi="Calibri" w:hint="default"/>
        <w:color w:val="1F497D" w:themeColor="text2"/>
        <w:sz w:val="24"/>
      </w:rPr>
    </w:lvl>
    <w:lvl w:ilvl="1">
      <w:start w:val="1"/>
      <w:numFmt w:val="bullet"/>
      <w:lvlText w:val="●"/>
      <w:lvlJc w:val="left"/>
      <w:pPr>
        <w:tabs>
          <w:tab w:val="num" w:pos="454"/>
        </w:tabs>
        <w:ind w:left="454" w:hanging="227"/>
      </w:pPr>
      <w:rPr>
        <w:rFonts w:ascii="Calibri" w:hAnsi="Calibri" w:hint="default"/>
        <w:color w:val="EEECE1" w:themeColor="background2"/>
        <w:sz w:val="18"/>
      </w:rPr>
    </w:lvl>
    <w:lvl w:ilvl="2">
      <w:start w:val="1"/>
      <w:numFmt w:val="bullet"/>
      <w:lvlText w:val="–"/>
      <w:lvlJc w:val="left"/>
      <w:pPr>
        <w:tabs>
          <w:tab w:val="num" w:pos="680"/>
        </w:tabs>
        <w:ind w:left="681" w:hanging="227"/>
      </w:pPr>
      <w:rPr>
        <w:rFonts w:ascii="Arial" w:hAnsi="Arial" w:hint="default"/>
        <w:b/>
        <w:i w:val="0"/>
        <w:color w:val="EEECE1" w:themeColor="background2"/>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33" w15:restartNumberingAfterBreak="0">
    <w:nsid w:val="63575DEA"/>
    <w:multiLevelType w:val="hybridMultilevel"/>
    <w:tmpl w:val="23DC3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170E41"/>
    <w:multiLevelType w:val="multilevel"/>
    <w:tmpl w:val="7E086BBE"/>
    <w:numStyleLink w:val="ListHeadings"/>
  </w:abstractNum>
  <w:abstractNum w:abstractNumId="35" w15:restartNumberingAfterBreak="0">
    <w:nsid w:val="64B96034"/>
    <w:multiLevelType w:val="hybridMultilevel"/>
    <w:tmpl w:val="E8DAB4A6"/>
    <w:lvl w:ilvl="0" w:tplc="08090001">
      <w:start w:val="1"/>
      <w:numFmt w:val="bullet"/>
      <w:lvlText w:val=""/>
      <w:lvlJc w:val="left"/>
      <w:pPr>
        <w:ind w:left="1674" w:hanging="360"/>
      </w:pPr>
      <w:rPr>
        <w:rFonts w:ascii="Symbol" w:hAnsi="Symbol" w:hint="default"/>
      </w:rPr>
    </w:lvl>
    <w:lvl w:ilvl="1" w:tplc="08090003" w:tentative="1">
      <w:start w:val="1"/>
      <w:numFmt w:val="bullet"/>
      <w:lvlText w:val="o"/>
      <w:lvlJc w:val="left"/>
      <w:pPr>
        <w:ind w:left="2394" w:hanging="360"/>
      </w:pPr>
      <w:rPr>
        <w:rFonts w:ascii="Courier New" w:hAnsi="Courier New" w:cs="Courier New" w:hint="default"/>
      </w:rPr>
    </w:lvl>
    <w:lvl w:ilvl="2" w:tplc="08090005" w:tentative="1">
      <w:start w:val="1"/>
      <w:numFmt w:val="bullet"/>
      <w:lvlText w:val=""/>
      <w:lvlJc w:val="left"/>
      <w:pPr>
        <w:ind w:left="3114" w:hanging="360"/>
      </w:pPr>
      <w:rPr>
        <w:rFonts w:ascii="Wingdings" w:hAnsi="Wingdings" w:hint="default"/>
      </w:rPr>
    </w:lvl>
    <w:lvl w:ilvl="3" w:tplc="08090001" w:tentative="1">
      <w:start w:val="1"/>
      <w:numFmt w:val="bullet"/>
      <w:lvlText w:val=""/>
      <w:lvlJc w:val="left"/>
      <w:pPr>
        <w:ind w:left="3834" w:hanging="360"/>
      </w:pPr>
      <w:rPr>
        <w:rFonts w:ascii="Symbol" w:hAnsi="Symbol" w:hint="default"/>
      </w:rPr>
    </w:lvl>
    <w:lvl w:ilvl="4" w:tplc="08090003" w:tentative="1">
      <w:start w:val="1"/>
      <w:numFmt w:val="bullet"/>
      <w:lvlText w:val="o"/>
      <w:lvlJc w:val="left"/>
      <w:pPr>
        <w:ind w:left="4554" w:hanging="360"/>
      </w:pPr>
      <w:rPr>
        <w:rFonts w:ascii="Courier New" w:hAnsi="Courier New" w:cs="Courier New" w:hint="default"/>
      </w:rPr>
    </w:lvl>
    <w:lvl w:ilvl="5" w:tplc="08090005" w:tentative="1">
      <w:start w:val="1"/>
      <w:numFmt w:val="bullet"/>
      <w:lvlText w:val=""/>
      <w:lvlJc w:val="left"/>
      <w:pPr>
        <w:ind w:left="5274" w:hanging="360"/>
      </w:pPr>
      <w:rPr>
        <w:rFonts w:ascii="Wingdings" w:hAnsi="Wingdings" w:hint="default"/>
      </w:rPr>
    </w:lvl>
    <w:lvl w:ilvl="6" w:tplc="08090001" w:tentative="1">
      <w:start w:val="1"/>
      <w:numFmt w:val="bullet"/>
      <w:lvlText w:val=""/>
      <w:lvlJc w:val="left"/>
      <w:pPr>
        <w:ind w:left="5994" w:hanging="360"/>
      </w:pPr>
      <w:rPr>
        <w:rFonts w:ascii="Symbol" w:hAnsi="Symbol" w:hint="default"/>
      </w:rPr>
    </w:lvl>
    <w:lvl w:ilvl="7" w:tplc="08090003" w:tentative="1">
      <w:start w:val="1"/>
      <w:numFmt w:val="bullet"/>
      <w:lvlText w:val="o"/>
      <w:lvlJc w:val="left"/>
      <w:pPr>
        <w:ind w:left="6714" w:hanging="360"/>
      </w:pPr>
      <w:rPr>
        <w:rFonts w:ascii="Courier New" w:hAnsi="Courier New" w:cs="Courier New" w:hint="default"/>
      </w:rPr>
    </w:lvl>
    <w:lvl w:ilvl="8" w:tplc="08090005" w:tentative="1">
      <w:start w:val="1"/>
      <w:numFmt w:val="bullet"/>
      <w:lvlText w:val=""/>
      <w:lvlJc w:val="left"/>
      <w:pPr>
        <w:ind w:left="7434" w:hanging="360"/>
      </w:pPr>
      <w:rPr>
        <w:rFonts w:ascii="Wingdings" w:hAnsi="Wingdings" w:hint="default"/>
      </w:rPr>
    </w:lvl>
  </w:abstractNum>
  <w:abstractNum w:abstractNumId="36" w15:restartNumberingAfterBreak="0">
    <w:nsid w:val="699B34C6"/>
    <w:multiLevelType w:val="hybridMultilevel"/>
    <w:tmpl w:val="7A50D2BA"/>
    <w:lvl w:ilvl="0" w:tplc="BAB67856">
      <w:start w:val="1"/>
      <w:numFmt w:val="bullet"/>
      <w:lvlText w:val="•"/>
      <w:lvlJc w:val="left"/>
      <w:pPr>
        <w:tabs>
          <w:tab w:val="num" w:pos="720"/>
        </w:tabs>
        <w:ind w:left="720" w:hanging="360"/>
      </w:pPr>
      <w:rPr>
        <w:rFonts w:ascii="Times New Roman" w:hAnsi="Times New Roman" w:hint="default"/>
      </w:rPr>
    </w:lvl>
    <w:lvl w:ilvl="1" w:tplc="172AF958" w:tentative="1">
      <w:start w:val="1"/>
      <w:numFmt w:val="bullet"/>
      <w:lvlText w:val="•"/>
      <w:lvlJc w:val="left"/>
      <w:pPr>
        <w:tabs>
          <w:tab w:val="num" w:pos="1440"/>
        </w:tabs>
        <w:ind w:left="1440" w:hanging="360"/>
      </w:pPr>
      <w:rPr>
        <w:rFonts w:ascii="Times New Roman" w:hAnsi="Times New Roman" w:hint="default"/>
      </w:rPr>
    </w:lvl>
    <w:lvl w:ilvl="2" w:tplc="6FCEA72C" w:tentative="1">
      <w:start w:val="1"/>
      <w:numFmt w:val="bullet"/>
      <w:lvlText w:val="•"/>
      <w:lvlJc w:val="left"/>
      <w:pPr>
        <w:tabs>
          <w:tab w:val="num" w:pos="2160"/>
        </w:tabs>
        <w:ind w:left="2160" w:hanging="360"/>
      </w:pPr>
      <w:rPr>
        <w:rFonts w:ascii="Times New Roman" w:hAnsi="Times New Roman" w:hint="default"/>
      </w:rPr>
    </w:lvl>
    <w:lvl w:ilvl="3" w:tplc="DE1ED858" w:tentative="1">
      <w:start w:val="1"/>
      <w:numFmt w:val="bullet"/>
      <w:lvlText w:val="•"/>
      <w:lvlJc w:val="left"/>
      <w:pPr>
        <w:tabs>
          <w:tab w:val="num" w:pos="2880"/>
        </w:tabs>
        <w:ind w:left="2880" w:hanging="360"/>
      </w:pPr>
      <w:rPr>
        <w:rFonts w:ascii="Times New Roman" w:hAnsi="Times New Roman" w:hint="default"/>
      </w:rPr>
    </w:lvl>
    <w:lvl w:ilvl="4" w:tplc="45622A1E" w:tentative="1">
      <w:start w:val="1"/>
      <w:numFmt w:val="bullet"/>
      <w:lvlText w:val="•"/>
      <w:lvlJc w:val="left"/>
      <w:pPr>
        <w:tabs>
          <w:tab w:val="num" w:pos="3600"/>
        </w:tabs>
        <w:ind w:left="3600" w:hanging="360"/>
      </w:pPr>
      <w:rPr>
        <w:rFonts w:ascii="Times New Roman" w:hAnsi="Times New Roman" w:hint="default"/>
      </w:rPr>
    </w:lvl>
    <w:lvl w:ilvl="5" w:tplc="2870D19E" w:tentative="1">
      <w:start w:val="1"/>
      <w:numFmt w:val="bullet"/>
      <w:lvlText w:val="•"/>
      <w:lvlJc w:val="left"/>
      <w:pPr>
        <w:tabs>
          <w:tab w:val="num" w:pos="4320"/>
        </w:tabs>
        <w:ind w:left="4320" w:hanging="360"/>
      </w:pPr>
      <w:rPr>
        <w:rFonts w:ascii="Times New Roman" w:hAnsi="Times New Roman" w:hint="default"/>
      </w:rPr>
    </w:lvl>
    <w:lvl w:ilvl="6" w:tplc="53625FF8" w:tentative="1">
      <w:start w:val="1"/>
      <w:numFmt w:val="bullet"/>
      <w:lvlText w:val="•"/>
      <w:lvlJc w:val="left"/>
      <w:pPr>
        <w:tabs>
          <w:tab w:val="num" w:pos="5040"/>
        </w:tabs>
        <w:ind w:left="5040" w:hanging="360"/>
      </w:pPr>
      <w:rPr>
        <w:rFonts w:ascii="Times New Roman" w:hAnsi="Times New Roman" w:hint="default"/>
      </w:rPr>
    </w:lvl>
    <w:lvl w:ilvl="7" w:tplc="1DE65420" w:tentative="1">
      <w:start w:val="1"/>
      <w:numFmt w:val="bullet"/>
      <w:lvlText w:val="•"/>
      <w:lvlJc w:val="left"/>
      <w:pPr>
        <w:tabs>
          <w:tab w:val="num" w:pos="5760"/>
        </w:tabs>
        <w:ind w:left="5760" w:hanging="360"/>
      </w:pPr>
      <w:rPr>
        <w:rFonts w:ascii="Times New Roman" w:hAnsi="Times New Roman" w:hint="default"/>
      </w:rPr>
    </w:lvl>
    <w:lvl w:ilvl="8" w:tplc="E17AB5BE"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F252B5A"/>
    <w:multiLevelType w:val="hybridMultilevel"/>
    <w:tmpl w:val="5B60DD92"/>
    <w:lvl w:ilvl="0" w:tplc="AD8EBA44">
      <w:start w:val="1"/>
      <w:numFmt w:val="bullet"/>
      <w:lvlText w:val="•"/>
      <w:lvlJc w:val="left"/>
      <w:pPr>
        <w:tabs>
          <w:tab w:val="num" w:pos="720"/>
        </w:tabs>
        <w:ind w:left="720" w:hanging="360"/>
      </w:pPr>
      <w:rPr>
        <w:rFonts w:ascii="Times New Roman" w:hAnsi="Times New Roman" w:hint="default"/>
      </w:rPr>
    </w:lvl>
    <w:lvl w:ilvl="1" w:tplc="48D45516" w:tentative="1">
      <w:start w:val="1"/>
      <w:numFmt w:val="bullet"/>
      <w:lvlText w:val="•"/>
      <w:lvlJc w:val="left"/>
      <w:pPr>
        <w:tabs>
          <w:tab w:val="num" w:pos="1440"/>
        </w:tabs>
        <w:ind w:left="1440" w:hanging="360"/>
      </w:pPr>
      <w:rPr>
        <w:rFonts w:ascii="Times New Roman" w:hAnsi="Times New Roman" w:hint="default"/>
      </w:rPr>
    </w:lvl>
    <w:lvl w:ilvl="2" w:tplc="928EE40E" w:tentative="1">
      <w:start w:val="1"/>
      <w:numFmt w:val="bullet"/>
      <w:lvlText w:val="•"/>
      <w:lvlJc w:val="left"/>
      <w:pPr>
        <w:tabs>
          <w:tab w:val="num" w:pos="2160"/>
        </w:tabs>
        <w:ind w:left="2160" w:hanging="360"/>
      </w:pPr>
      <w:rPr>
        <w:rFonts w:ascii="Times New Roman" w:hAnsi="Times New Roman" w:hint="default"/>
      </w:rPr>
    </w:lvl>
    <w:lvl w:ilvl="3" w:tplc="8BC8E2DC" w:tentative="1">
      <w:start w:val="1"/>
      <w:numFmt w:val="bullet"/>
      <w:lvlText w:val="•"/>
      <w:lvlJc w:val="left"/>
      <w:pPr>
        <w:tabs>
          <w:tab w:val="num" w:pos="2880"/>
        </w:tabs>
        <w:ind w:left="2880" w:hanging="360"/>
      </w:pPr>
      <w:rPr>
        <w:rFonts w:ascii="Times New Roman" w:hAnsi="Times New Roman" w:hint="default"/>
      </w:rPr>
    </w:lvl>
    <w:lvl w:ilvl="4" w:tplc="D1960B26" w:tentative="1">
      <w:start w:val="1"/>
      <w:numFmt w:val="bullet"/>
      <w:lvlText w:val="•"/>
      <w:lvlJc w:val="left"/>
      <w:pPr>
        <w:tabs>
          <w:tab w:val="num" w:pos="3600"/>
        </w:tabs>
        <w:ind w:left="3600" w:hanging="360"/>
      </w:pPr>
      <w:rPr>
        <w:rFonts w:ascii="Times New Roman" w:hAnsi="Times New Roman" w:hint="default"/>
      </w:rPr>
    </w:lvl>
    <w:lvl w:ilvl="5" w:tplc="2FAADD3A" w:tentative="1">
      <w:start w:val="1"/>
      <w:numFmt w:val="bullet"/>
      <w:lvlText w:val="•"/>
      <w:lvlJc w:val="left"/>
      <w:pPr>
        <w:tabs>
          <w:tab w:val="num" w:pos="4320"/>
        </w:tabs>
        <w:ind w:left="4320" w:hanging="360"/>
      </w:pPr>
      <w:rPr>
        <w:rFonts w:ascii="Times New Roman" w:hAnsi="Times New Roman" w:hint="default"/>
      </w:rPr>
    </w:lvl>
    <w:lvl w:ilvl="6" w:tplc="9F6EA512" w:tentative="1">
      <w:start w:val="1"/>
      <w:numFmt w:val="bullet"/>
      <w:lvlText w:val="•"/>
      <w:lvlJc w:val="left"/>
      <w:pPr>
        <w:tabs>
          <w:tab w:val="num" w:pos="5040"/>
        </w:tabs>
        <w:ind w:left="5040" w:hanging="360"/>
      </w:pPr>
      <w:rPr>
        <w:rFonts w:ascii="Times New Roman" w:hAnsi="Times New Roman" w:hint="default"/>
      </w:rPr>
    </w:lvl>
    <w:lvl w:ilvl="7" w:tplc="2702049C" w:tentative="1">
      <w:start w:val="1"/>
      <w:numFmt w:val="bullet"/>
      <w:lvlText w:val="•"/>
      <w:lvlJc w:val="left"/>
      <w:pPr>
        <w:tabs>
          <w:tab w:val="num" w:pos="5760"/>
        </w:tabs>
        <w:ind w:left="5760" w:hanging="360"/>
      </w:pPr>
      <w:rPr>
        <w:rFonts w:ascii="Times New Roman" w:hAnsi="Times New Roman" w:hint="default"/>
      </w:rPr>
    </w:lvl>
    <w:lvl w:ilvl="8" w:tplc="1E42520C"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3A679E0"/>
    <w:multiLevelType w:val="hybridMultilevel"/>
    <w:tmpl w:val="5DDEA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076064"/>
    <w:multiLevelType w:val="hybridMultilevel"/>
    <w:tmpl w:val="53741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0C1498"/>
    <w:multiLevelType w:val="hybridMultilevel"/>
    <w:tmpl w:val="40B012F2"/>
    <w:lvl w:ilvl="0" w:tplc="10C00C70">
      <w:start w:val="1"/>
      <w:numFmt w:val="bullet"/>
      <w:lvlText w:val="•"/>
      <w:lvlJc w:val="left"/>
      <w:pPr>
        <w:tabs>
          <w:tab w:val="num" w:pos="720"/>
        </w:tabs>
        <w:ind w:left="720" w:hanging="360"/>
      </w:pPr>
      <w:rPr>
        <w:rFonts w:ascii="Times New Roman" w:hAnsi="Times New Roman" w:hint="default"/>
      </w:rPr>
    </w:lvl>
    <w:lvl w:ilvl="1" w:tplc="70D8B2EA" w:tentative="1">
      <w:start w:val="1"/>
      <w:numFmt w:val="bullet"/>
      <w:lvlText w:val="•"/>
      <w:lvlJc w:val="left"/>
      <w:pPr>
        <w:tabs>
          <w:tab w:val="num" w:pos="1440"/>
        </w:tabs>
        <w:ind w:left="1440" w:hanging="360"/>
      </w:pPr>
      <w:rPr>
        <w:rFonts w:ascii="Times New Roman" w:hAnsi="Times New Roman" w:hint="default"/>
      </w:rPr>
    </w:lvl>
    <w:lvl w:ilvl="2" w:tplc="35D4879C" w:tentative="1">
      <w:start w:val="1"/>
      <w:numFmt w:val="bullet"/>
      <w:lvlText w:val="•"/>
      <w:lvlJc w:val="left"/>
      <w:pPr>
        <w:tabs>
          <w:tab w:val="num" w:pos="2160"/>
        </w:tabs>
        <w:ind w:left="2160" w:hanging="360"/>
      </w:pPr>
      <w:rPr>
        <w:rFonts w:ascii="Times New Roman" w:hAnsi="Times New Roman" w:hint="default"/>
      </w:rPr>
    </w:lvl>
    <w:lvl w:ilvl="3" w:tplc="F3128546" w:tentative="1">
      <w:start w:val="1"/>
      <w:numFmt w:val="bullet"/>
      <w:lvlText w:val="•"/>
      <w:lvlJc w:val="left"/>
      <w:pPr>
        <w:tabs>
          <w:tab w:val="num" w:pos="2880"/>
        </w:tabs>
        <w:ind w:left="2880" w:hanging="360"/>
      </w:pPr>
      <w:rPr>
        <w:rFonts w:ascii="Times New Roman" w:hAnsi="Times New Roman" w:hint="default"/>
      </w:rPr>
    </w:lvl>
    <w:lvl w:ilvl="4" w:tplc="3C7851AE" w:tentative="1">
      <w:start w:val="1"/>
      <w:numFmt w:val="bullet"/>
      <w:lvlText w:val="•"/>
      <w:lvlJc w:val="left"/>
      <w:pPr>
        <w:tabs>
          <w:tab w:val="num" w:pos="3600"/>
        </w:tabs>
        <w:ind w:left="3600" w:hanging="360"/>
      </w:pPr>
      <w:rPr>
        <w:rFonts w:ascii="Times New Roman" w:hAnsi="Times New Roman" w:hint="default"/>
      </w:rPr>
    </w:lvl>
    <w:lvl w:ilvl="5" w:tplc="0A7A3EB6" w:tentative="1">
      <w:start w:val="1"/>
      <w:numFmt w:val="bullet"/>
      <w:lvlText w:val="•"/>
      <w:lvlJc w:val="left"/>
      <w:pPr>
        <w:tabs>
          <w:tab w:val="num" w:pos="4320"/>
        </w:tabs>
        <w:ind w:left="4320" w:hanging="360"/>
      </w:pPr>
      <w:rPr>
        <w:rFonts w:ascii="Times New Roman" w:hAnsi="Times New Roman" w:hint="default"/>
      </w:rPr>
    </w:lvl>
    <w:lvl w:ilvl="6" w:tplc="518852BE" w:tentative="1">
      <w:start w:val="1"/>
      <w:numFmt w:val="bullet"/>
      <w:lvlText w:val="•"/>
      <w:lvlJc w:val="left"/>
      <w:pPr>
        <w:tabs>
          <w:tab w:val="num" w:pos="5040"/>
        </w:tabs>
        <w:ind w:left="5040" w:hanging="360"/>
      </w:pPr>
      <w:rPr>
        <w:rFonts w:ascii="Times New Roman" w:hAnsi="Times New Roman" w:hint="default"/>
      </w:rPr>
    </w:lvl>
    <w:lvl w:ilvl="7" w:tplc="A332455A" w:tentative="1">
      <w:start w:val="1"/>
      <w:numFmt w:val="bullet"/>
      <w:lvlText w:val="•"/>
      <w:lvlJc w:val="left"/>
      <w:pPr>
        <w:tabs>
          <w:tab w:val="num" w:pos="5760"/>
        </w:tabs>
        <w:ind w:left="5760" w:hanging="360"/>
      </w:pPr>
      <w:rPr>
        <w:rFonts w:ascii="Times New Roman" w:hAnsi="Times New Roman" w:hint="default"/>
      </w:rPr>
    </w:lvl>
    <w:lvl w:ilvl="8" w:tplc="0520D7CE"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9230576"/>
    <w:multiLevelType w:val="hybridMultilevel"/>
    <w:tmpl w:val="46B60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9D0FB7"/>
    <w:multiLevelType w:val="hybridMultilevel"/>
    <w:tmpl w:val="48044A74"/>
    <w:lvl w:ilvl="0" w:tplc="77A0C6BA">
      <w:start w:val="1"/>
      <w:numFmt w:val="bullet"/>
      <w:lvlText w:val="•"/>
      <w:lvlJc w:val="left"/>
      <w:pPr>
        <w:tabs>
          <w:tab w:val="num" w:pos="720"/>
        </w:tabs>
        <w:ind w:left="720" w:hanging="360"/>
      </w:pPr>
      <w:rPr>
        <w:rFonts w:ascii="Arial" w:hAnsi="Arial" w:hint="default"/>
      </w:rPr>
    </w:lvl>
    <w:lvl w:ilvl="1" w:tplc="567EB71C" w:tentative="1">
      <w:start w:val="1"/>
      <w:numFmt w:val="bullet"/>
      <w:lvlText w:val="•"/>
      <w:lvlJc w:val="left"/>
      <w:pPr>
        <w:tabs>
          <w:tab w:val="num" w:pos="1440"/>
        </w:tabs>
        <w:ind w:left="1440" w:hanging="360"/>
      </w:pPr>
      <w:rPr>
        <w:rFonts w:ascii="Arial" w:hAnsi="Arial" w:hint="default"/>
      </w:rPr>
    </w:lvl>
    <w:lvl w:ilvl="2" w:tplc="61C8C44E" w:tentative="1">
      <w:start w:val="1"/>
      <w:numFmt w:val="bullet"/>
      <w:lvlText w:val="•"/>
      <w:lvlJc w:val="left"/>
      <w:pPr>
        <w:tabs>
          <w:tab w:val="num" w:pos="2160"/>
        </w:tabs>
        <w:ind w:left="2160" w:hanging="360"/>
      </w:pPr>
      <w:rPr>
        <w:rFonts w:ascii="Arial" w:hAnsi="Arial" w:hint="default"/>
      </w:rPr>
    </w:lvl>
    <w:lvl w:ilvl="3" w:tplc="5A04B1A0" w:tentative="1">
      <w:start w:val="1"/>
      <w:numFmt w:val="bullet"/>
      <w:lvlText w:val="•"/>
      <w:lvlJc w:val="left"/>
      <w:pPr>
        <w:tabs>
          <w:tab w:val="num" w:pos="2880"/>
        </w:tabs>
        <w:ind w:left="2880" w:hanging="360"/>
      </w:pPr>
      <w:rPr>
        <w:rFonts w:ascii="Arial" w:hAnsi="Arial" w:hint="default"/>
      </w:rPr>
    </w:lvl>
    <w:lvl w:ilvl="4" w:tplc="E734766E" w:tentative="1">
      <w:start w:val="1"/>
      <w:numFmt w:val="bullet"/>
      <w:lvlText w:val="•"/>
      <w:lvlJc w:val="left"/>
      <w:pPr>
        <w:tabs>
          <w:tab w:val="num" w:pos="3600"/>
        </w:tabs>
        <w:ind w:left="3600" w:hanging="360"/>
      </w:pPr>
      <w:rPr>
        <w:rFonts w:ascii="Arial" w:hAnsi="Arial" w:hint="default"/>
      </w:rPr>
    </w:lvl>
    <w:lvl w:ilvl="5" w:tplc="E62495B0" w:tentative="1">
      <w:start w:val="1"/>
      <w:numFmt w:val="bullet"/>
      <w:lvlText w:val="•"/>
      <w:lvlJc w:val="left"/>
      <w:pPr>
        <w:tabs>
          <w:tab w:val="num" w:pos="4320"/>
        </w:tabs>
        <w:ind w:left="4320" w:hanging="360"/>
      </w:pPr>
      <w:rPr>
        <w:rFonts w:ascii="Arial" w:hAnsi="Arial" w:hint="default"/>
      </w:rPr>
    </w:lvl>
    <w:lvl w:ilvl="6" w:tplc="E952856C" w:tentative="1">
      <w:start w:val="1"/>
      <w:numFmt w:val="bullet"/>
      <w:lvlText w:val="•"/>
      <w:lvlJc w:val="left"/>
      <w:pPr>
        <w:tabs>
          <w:tab w:val="num" w:pos="5040"/>
        </w:tabs>
        <w:ind w:left="5040" w:hanging="360"/>
      </w:pPr>
      <w:rPr>
        <w:rFonts w:ascii="Arial" w:hAnsi="Arial" w:hint="default"/>
      </w:rPr>
    </w:lvl>
    <w:lvl w:ilvl="7" w:tplc="FE1872E0" w:tentative="1">
      <w:start w:val="1"/>
      <w:numFmt w:val="bullet"/>
      <w:lvlText w:val="•"/>
      <w:lvlJc w:val="left"/>
      <w:pPr>
        <w:tabs>
          <w:tab w:val="num" w:pos="5760"/>
        </w:tabs>
        <w:ind w:left="5760" w:hanging="360"/>
      </w:pPr>
      <w:rPr>
        <w:rFonts w:ascii="Arial" w:hAnsi="Arial" w:hint="default"/>
      </w:rPr>
    </w:lvl>
    <w:lvl w:ilvl="8" w:tplc="697A0118" w:tentative="1">
      <w:start w:val="1"/>
      <w:numFmt w:val="bullet"/>
      <w:lvlText w:val="•"/>
      <w:lvlJc w:val="left"/>
      <w:pPr>
        <w:tabs>
          <w:tab w:val="num" w:pos="6480"/>
        </w:tabs>
        <w:ind w:left="6480" w:hanging="360"/>
      </w:pPr>
      <w:rPr>
        <w:rFonts w:ascii="Arial" w:hAnsi="Arial" w:hint="default"/>
      </w:rPr>
    </w:lvl>
  </w:abstractNum>
  <w:num w:numId="1" w16cid:durableId="1274938308">
    <w:abstractNumId w:val="40"/>
  </w:num>
  <w:num w:numId="2" w16cid:durableId="835076482">
    <w:abstractNumId w:val="36"/>
  </w:num>
  <w:num w:numId="3" w16cid:durableId="2091002796">
    <w:abstractNumId w:val="24"/>
  </w:num>
  <w:num w:numId="4" w16cid:durableId="513764772">
    <w:abstractNumId w:val="8"/>
  </w:num>
  <w:num w:numId="5" w16cid:durableId="1461192667">
    <w:abstractNumId w:val="37"/>
  </w:num>
  <w:num w:numId="6" w16cid:durableId="1047217519">
    <w:abstractNumId w:val="0"/>
  </w:num>
  <w:num w:numId="7" w16cid:durableId="496265466">
    <w:abstractNumId w:val="20"/>
  </w:num>
  <w:num w:numId="8" w16cid:durableId="886180273">
    <w:abstractNumId w:val="7"/>
  </w:num>
  <w:num w:numId="9" w16cid:durableId="116074161">
    <w:abstractNumId w:val="12"/>
  </w:num>
  <w:num w:numId="10" w16cid:durableId="344210959">
    <w:abstractNumId w:val="22"/>
  </w:num>
  <w:num w:numId="11" w16cid:durableId="1175536993">
    <w:abstractNumId w:val="14"/>
  </w:num>
  <w:num w:numId="12" w16cid:durableId="1369257133">
    <w:abstractNumId w:val="2"/>
  </w:num>
  <w:num w:numId="13" w16cid:durableId="1615668622">
    <w:abstractNumId w:val="16"/>
  </w:num>
  <w:num w:numId="14" w16cid:durableId="1432120472">
    <w:abstractNumId w:val="15"/>
  </w:num>
  <w:num w:numId="15" w16cid:durableId="232201179">
    <w:abstractNumId w:val="42"/>
  </w:num>
  <w:num w:numId="16" w16cid:durableId="701243404">
    <w:abstractNumId w:val="18"/>
  </w:num>
  <w:num w:numId="17" w16cid:durableId="1076630012">
    <w:abstractNumId w:val="21"/>
  </w:num>
  <w:num w:numId="18" w16cid:durableId="1566448664">
    <w:abstractNumId w:val="25"/>
  </w:num>
  <w:num w:numId="19" w16cid:durableId="1450508522">
    <w:abstractNumId w:val="3"/>
  </w:num>
  <w:num w:numId="20" w16cid:durableId="69665771">
    <w:abstractNumId w:val="10"/>
  </w:num>
  <w:num w:numId="21" w16cid:durableId="466900961">
    <w:abstractNumId w:val="35"/>
  </w:num>
  <w:num w:numId="22" w16cid:durableId="1743017381">
    <w:abstractNumId w:val="1"/>
  </w:num>
  <w:num w:numId="23" w16cid:durableId="1528904797">
    <w:abstractNumId w:val="30"/>
  </w:num>
  <w:num w:numId="24" w16cid:durableId="689649116">
    <w:abstractNumId w:val="4"/>
  </w:num>
  <w:num w:numId="25" w16cid:durableId="1731347582">
    <w:abstractNumId w:val="27"/>
  </w:num>
  <w:num w:numId="26" w16cid:durableId="19093767">
    <w:abstractNumId w:val="19"/>
  </w:num>
  <w:num w:numId="27" w16cid:durableId="1957564215">
    <w:abstractNumId w:val="32"/>
  </w:num>
  <w:num w:numId="28" w16cid:durableId="962735863">
    <w:abstractNumId w:val="23"/>
  </w:num>
  <w:num w:numId="29" w16cid:durableId="424883731">
    <w:abstractNumId w:val="34"/>
  </w:num>
  <w:num w:numId="30" w16cid:durableId="1396930810">
    <w:abstractNumId w:val="26"/>
  </w:num>
  <w:num w:numId="31" w16cid:durableId="128670876">
    <w:abstractNumId w:val="13"/>
  </w:num>
  <w:num w:numId="32" w16cid:durableId="1489325782">
    <w:abstractNumId w:val="33"/>
  </w:num>
  <w:num w:numId="33" w16cid:durableId="1384601276">
    <w:abstractNumId w:val="17"/>
  </w:num>
  <w:num w:numId="34" w16cid:durableId="1339238379">
    <w:abstractNumId w:val="41"/>
  </w:num>
  <w:num w:numId="35" w16cid:durableId="162555562">
    <w:abstractNumId w:val="38"/>
  </w:num>
  <w:num w:numId="36" w16cid:durableId="854416083">
    <w:abstractNumId w:val="5"/>
  </w:num>
  <w:num w:numId="37" w16cid:durableId="1251543472">
    <w:abstractNumId w:val="31"/>
  </w:num>
  <w:num w:numId="38" w16cid:durableId="1729063332">
    <w:abstractNumId w:val="39"/>
  </w:num>
  <w:num w:numId="39" w16cid:durableId="1258295495">
    <w:abstractNumId w:val="28"/>
  </w:num>
  <w:num w:numId="40" w16cid:durableId="970288220">
    <w:abstractNumId w:val="6"/>
  </w:num>
  <w:num w:numId="41" w16cid:durableId="389772791">
    <w:abstractNumId w:val="29"/>
  </w:num>
  <w:num w:numId="42" w16cid:durableId="905535624">
    <w:abstractNumId w:val="11"/>
  </w:num>
  <w:num w:numId="43" w16cid:durableId="1949727967">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EDA"/>
    <w:rsid w:val="000023A1"/>
    <w:rsid w:val="000246D1"/>
    <w:rsid w:val="00025E24"/>
    <w:rsid w:val="00026512"/>
    <w:rsid w:val="0003321E"/>
    <w:rsid w:val="000347C5"/>
    <w:rsid w:val="000403C5"/>
    <w:rsid w:val="00042304"/>
    <w:rsid w:val="00047D2E"/>
    <w:rsid w:val="00054B28"/>
    <w:rsid w:val="00056B71"/>
    <w:rsid w:val="00062D85"/>
    <w:rsid w:val="00064FAE"/>
    <w:rsid w:val="00071BC3"/>
    <w:rsid w:val="000737D0"/>
    <w:rsid w:val="00080414"/>
    <w:rsid w:val="00084CAF"/>
    <w:rsid w:val="00096EE9"/>
    <w:rsid w:val="000A4D53"/>
    <w:rsid w:val="000A610F"/>
    <w:rsid w:val="000B7B57"/>
    <w:rsid w:val="000C1520"/>
    <w:rsid w:val="000D1674"/>
    <w:rsid w:val="000D7ED2"/>
    <w:rsid w:val="00111A94"/>
    <w:rsid w:val="001154D5"/>
    <w:rsid w:val="001214C7"/>
    <w:rsid w:val="001221FA"/>
    <w:rsid w:val="00122B0A"/>
    <w:rsid w:val="00126208"/>
    <w:rsid w:val="001347EF"/>
    <w:rsid w:val="00137626"/>
    <w:rsid w:val="001458DC"/>
    <w:rsid w:val="0014768E"/>
    <w:rsid w:val="00152BFD"/>
    <w:rsid w:val="00164526"/>
    <w:rsid w:val="0016763E"/>
    <w:rsid w:val="00170567"/>
    <w:rsid w:val="00172D2C"/>
    <w:rsid w:val="00175F17"/>
    <w:rsid w:val="00187D6C"/>
    <w:rsid w:val="00192BCD"/>
    <w:rsid w:val="00196C0A"/>
    <w:rsid w:val="001A3199"/>
    <w:rsid w:val="001B0BCA"/>
    <w:rsid w:val="001C348A"/>
    <w:rsid w:val="001C442E"/>
    <w:rsid w:val="001D637D"/>
    <w:rsid w:val="001E128A"/>
    <w:rsid w:val="001E2CF0"/>
    <w:rsid w:val="001E6C9F"/>
    <w:rsid w:val="001E77F0"/>
    <w:rsid w:val="001F4D9C"/>
    <w:rsid w:val="002017E6"/>
    <w:rsid w:val="002057BE"/>
    <w:rsid w:val="0021009C"/>
    <w:rsid w:val="00210878"/>
    <w:rsid w:val="002302A4"/>
    <w:rsid w:val="0023074E"/>
    <w:rsid w:val="002471E8"/>
    <w:rsid w:val="00256EA7"/>
    <w:rsid w:val="002615F3"/>
    <w:rsid w:val="00264039"/>
    <w:rsid w:val="002A195E"/>
    <w:rsid w:val="002A562B"/>
    <w:rsid w:val="002A6479"/>
    <w:rsid w:val="002B63AA"/>
    <w:rsid w:val="002C7390"/>
    <w:rsid w:val="002D17DE"/>
    <w:rsid w:val="002E0CC4"/>
    <w:rsid w:val="002E4140"/>
    <w:rsid w:val="002E69E3"/>
    <w:rsid w:val="002F5BF6"/>
    <w:rsid w:val="003041BC"/>
    <w:rsid w:val="003064CA"/>
    <w:rsid w:val="003136CE"/>
    <w:rsid w:val="00326D8A"/>
    <w:rsid w:val="00330B9F"/>
    <w:rsid w:val="003344B8"/>
    <w:rsid w:val="00343D8F"/>
    <w:rsid w:val="00345F18"/>
    <w:rsid w:val="0037411B"/>
    <w:rsid w:val="00382E3E"/>
    <w:rsid w:val="00385ABF"/>
    <w:rsid w:val="003C151D"/>
    <w:rsid w:val="003D305F"/>
    <w:rsid w:val="003D7E97"/>
    <w:rsid w:val="003F0E46"/>
    <w:rsid w:val="003F7C7B"/>
    <w:rsid w:val="004001F2"/>
    <w:rsid w:val="004070F8"/>
    <w:rsid w:val="00413AFC"/>
    <w:rsid w:val="00416119"/>
    <w:rsid w:val="0042014B"/>
    <w:rsid w:val="004244A4"/>
    <w:rsid w:val="00425DC6"/>
    <w:rsid w:val="0042726A"/>
    <w:rsid w:val="004425E7"/>
    <w:rsid w:val="0044698D"/>
    <w:rsid w:val="0045026E"/>
    <w:rsid w:val="0045467A"/>
    <w:rsid w:val="00457055"/>
    <w:rsid w:val="0046582F"/>
    <w:rsid w:val="004715AC"/>
    <w:rsid w:val="00473389"/>
    <w:rsid w:val="004753CF"/>
    <w:rsid w:val="00483BCE"/>
    <w:rsid w:val="004931F5"/>
    <w:rsid w:val="00494BEB"/>
    <w:rsid w:val="004C3DC2"/>
    <w:rsid w:val="004E35FA"/>
    <w:rsid w:val="004F4610"/>
    <w:rsid w:val="00501476"/>
    <w:rsid w:val="0051017F"/>
    <w:rsid w:val="005113B0"/>
    <w:rsid w:val="00513C9A"/>
    <w:rsid w:val="00514964"/>
    <w:rsid w:val="005234C2"/>
    <w:rsid w:val="005329E6"/>
    <w:rsid w:val="0054590B"/>
    <w:rsid w:val="00554FF5"/>
    <w:rsid w:val="00555C3B"/>
    <w:rsid w:val="00570DF2"/>
    <w:rsid w:val="00573070"/>
    <w:rsid w:val="00581C77"/>
    <w:rsid w:val="005B18B0"/>
    <w:rsid w:val="005B5109"/>
    <w:rsid w:val="005B5BCC"/>
    <w:rsid w:val="005B79B7"/>
    <w:rsid w:val="005C0BEB"/>
    <w:rsid w:val="005C2A16"/>
    <w:rsid w:val="005C3ECE"/>
    <w:rsid w:val="005C57EA"/>
    <w:rsid w:val="005C5B31"/>
    <w:rsid w:val="005C6960"/>
    <w:rsid w:val="005C6F3A"/>
    <w:rsid w:val="005E2515"/>
    <w:rsid w:val="005E2F02"/>
    <w:rsid w:val="005E45DF"/>
    <w:rsid w:val="005F0885"/>
    <w:rsid w:val="005F57F4"/>
    <w:rsid w:val="005F5B29"/>
    <w:rsid w:val="005F7247"/>
    <w:rsid w:val="00623946"/>
    <w:rsid w:val="0063201C"/>
    <w:rsid w:val="00640812"/>
    <w:rsid w:val="006574B5"/>
    <w:rsid w:val="00674734"/>
    <w:rsid w:val="006843D9"/>
    <w:rsid w:val="00686878"/>
    <w:rsid w:val="006954C1"/>
    <w:rsid w:val="006A1577"/>
    <w:rsid w:val="006A4FD0"/>
    <w:rsid w:val="006B17F2"/>
    <w:rsid w:val="006B2324"/>
    <w:rsid w:val="006B528C"/>
    <w:rsid w:val="006B570E"/>
    <w:rsid w:val="006C13B6"/>
    <w:rsid w:val="006C4D75"/>
    <w:rsid w:val="006C6F32"/>
    <w:rsid w:val="006D0FA3"/>
    <w:rsid w:val="006E3F56"/>
    <w:rsid w:val="007032E2"/>
    <w:rsid w:val="0071044E"/>
    <w:rsid w:val="00714741"/>
    <w:rsid w:val="00720A12"/>
    <w:rsid w:val="00723EE5"/>
    <w:rsid w:val="007267A4"/>
    <w:rsid w:val="00726A23"/>
    <w:rsid w:val="007322FA"/>
    <w:rsid w:val="00733B21"/>
    <w:rsid w:val="00733C00"/>
    <w:rsid w:val="00733CBC"/>
    <w:rsid w:val="00734A76"/>
    <w:rsid w:val="0073571F"/>
    <w:rsid w:val="00747972"/>
    <w:rsid w:val="00757CB2"/>
    <w:rsid w:val="00761C35"/>
    <w:rsid w:val="00765199"/>
    <w:rsid w:val="00772F15"/>
    <w:rsid w:val="00775D63"/>
    <w:rsid w:val="00782AD9"/>
    <w:rsid w:val="007C2EFF"/>
    <w:rsid w:val="007E236C"/>
    <w:rsid w:val="007E3124"/>
    <w:rsid w:val="007E710B"/>
    <w:rsid w:val="007E757E"/>
    <w:rsid w:val="00801C33"/>
    <w:rsid w:val="0081713A"/>
    <w:rsid w:val="00817625"/>
    <w:rsid w:val="00830826"/>
    <w:rsid w:val="00832631"/>
    <w:rsid w:val="00853E83"/>
    <w:rsid w:val="00873485"/>
    <w:rsid w:val="00875765"/>
    <w:rsid w:val="0087578E"/>
    <w:rsid w:val="008765CA"/>
    <w:rsid w:val="00887955"/>
    <w:rsid w:val="00890E63"/>
    <w:rsid w:val="0089715D"/>
    <w:rsid w:val="008A3017"/>
    <w:rsid w:val="008A30AF"/>
    <w:rsid w:val="008A619A"/>
    <w:rsid w:val="008B6B5F"/>
    <w:rsid w:val="008C03C7"/>
    <w:rsid w:val="008C1267"/>
    <w:rsid w:val="008E0D44"/>
    <w:rsid w:val="008F5A49"/>
    <w:rsid w:val="00914DEE"/>
    <w:rsid w:val="00914FE9"/>
    <w:rsid w:val="00923BCC"/>
    <w:rsid w:val="009247A4"/>
    <w:rsid w:val="00926FEA"/>
    <w:rsid w:val="009313D4"/>
    <w:rsid w:val="009354DF"/>
    <w:rsid w:val="0093713A"/>
    <w:rsid w:val="00962E74"/>
    <w:rsid w:val="009714F1"/>
    <w:rsid w:val="009916EF"/>
    <w:rsid w:val="009960E7"/>
    <w:rsid w:val="009A38E4"/>
    <w:rsid w:val="009A4122"/>
    <w:rsid w:val="009A517F"/>
    <w:rsid w:val="009B21C7"/>
    <w:rsid w:val="009B7623"/>
    <w:rsid w:val="009C1A72"/>
    <w:rsid w:val="009C4075"/>
    <w:rsid w:val="009C4886"/>
    <w:rsid w:val="009C6949"/>
    <w:rsid w:val="009D339D"/>
    <w:rsid w:val="009E0BD4"/>
    <w:rsid w:val="009F2A8E"/>
    <w:rsid w:val="00A016B8"/>
    <w:rsid w:val="00A01FAD"/>
    <w:rsid w:val="00A043DC"/>
    <w:rsid w:val="00A43E1E"/>
    <w:rsid w:val="00A4439B"/>
    <w:rsid w:val="00A46EB9"/>
    <w:rsid w:val="00A51FD8"/>
    <w:rsid w:val="00A66C4C"/>
    <w:rsid w:val="00A76B3A"/>
    <w:rsid w:val="00A85D66"/>
    <w:rsid w:val="00A871D3"/>
    <w:rsid w:val="00A90B34"/>
    <w:rsid w:val="00A94CEF"/>
    <w:rsid w:val="00A97855"/>
    <w:rsid w:val="00A97A26"/>
    <w:rsid w:val="00AB1317"/>
    <w:rsid w:val="00AB1C6D"/>
    <w:rsid w:val="00AB7CB4"/>
    <w:rsid w:val="00AC2983"/>
    <w:rsid w:val="00AC6B17"/>
    <w:rsid w:val="00AD357A"/>
    <w:rsid w:val="00B056B8"/>
    <w:rsid w:val="00B05819"/>
    <w:rsid w:val="00B243AD"/>
    <w:rsid w:val="00B25200"/>
    <w:rsid w:val="00B2766C"/>
    <w:rsid w:val="00B303C3"/>
    <w:rsid w:val="00B41939"/>
    <w:rsid w:val="00B440F8"/>
    <w:rsid w:val="00B446D9"/>
    <w:rsid w:val="00B637C5"/>
    <w:rsid w:val="00B64CA9"/>
    <w:rsid w:val="00B67F59"/>
    <w:rsid w:val="00B9645F"/>
    <w:rsid w:val="00BA2AAB"/>
    <w:rsid w:val="00BA3BA4"/>
    <w:rsid w:val="00BA3D6F"/>
    <w:rsid w:val="00BB440A"/>
    <w:rsid w:val="00BC69F7"/>
    <w:rsid w:val="00BD108A"/>
    <w:rsid w:val="00BD52FB"/>
    <w:rsid w:val="00BE4045"/>
    <w:rsid w:val="00BE4B44"/>
    <w:rsid w:val="00BE77FF"/>
    <w:rsid w:val="00C0225A"/>
    <w:rsid w:val="00C0389C"/>
    <w:rsid w:val="00C22AEF"/>
    <w:rsid w:val="00C31E51"/>
    <w:rsid w:val="00C53040"/>
    <w:rsid w:val="00C54460"/>
    <w:rsid w:val="00C54507"/>
    <w:rsid w:val="00C55438"/>
    <w:rsid w:val="00C640F3"/>
    <w:rsid w:val="00C64EDA"/>
    <w:rsid w:val="00C66B1F"/>
    <w:rsid w:val="00C707C5"/>
    <w:rsid w:val="00C737B5"/>
    <w:rsid w:val="00C85131"/>
    <w:rsid w:val="00C94512"/>
    <w:rsid w:val="00CB396F"/>
    <w:rsid w:val="00CC0613"/>
    <w:rsid w:val="00CD2D41"/>
    <w:rsid w:val="00CE3AE9"/>
    <w:rsid w:val="00CF5B58"/>
    <w:rsid w:val="00D05C69"/>
    <w:rsid w:val="00D22F4E"/>
    <w:rsid w:val="00D339D4"/>
    <w:rsid w:val="00D379BF"/>
    <w:rsid w:val="00D40215"/>
    <w:rsid w:val="00D51D77"/>
    <w:rsid w:val="00D55FF4"/>
    <w:rsid w:val="00D81152"/>
    <w:rsid w:val="00D82998"/>
    <w:rsid w:val="00D87148"/>
    <w:rsid w:val="00D8768E"/>
    <w:rsid w:val="00DC408D"/>
    <w:rsid w:val="00DC692C"/>
    <w:rsid w:val="00DD2E85"/>
    <w:rsid w:val="00DE2123"/>
    <w:rsid w:val="00DE3EF0"/>
    <w:rsid w:val="00DF5D8A"/>
    <w:rsid w:val="00E17475"/>
    <w:rsid w:val="00E200D4"/>
    <w:rsid w:val="00E20F0F"/>
    <w:rsid w:val="00E45A13"/>
    <w:rsid w:val="00E71FCD"/>
    <w:rsid w:val="00E73AE2"/>
    <w:rsid w:val="00E757D6"/>
    <w:rsid w:val="00E9168C"/>
    <w:rsid w:val="00E9360A"/>
    <w:rsid w:val="00E953EC"/>
    <w:rsid w:val="00EA1C1D"/>
    <w:rsid w:val="00EA23B3"/>
    <w:rsid w:val="00ED4A58"/>
    <w:rsid w:val="00ED7EDE"/>
    <w:rsid w:val="00EE1611"/>
    <w:rsid w:val="00F0456E"/>
    <w:rsid w:val="00F07E01"/>
    <w:rsid w:val="00F13799"/>
    <w:rsid w:val="00F154B1"/>
    <w:rsid w:val="00F37EE9"/>
    <w:rsid w:val="00F44B53"/>
    <w:rsid w:val="00F466E8"/>
    <w:rsid w:val="00F46A43"/>
    <w:rsid w:val="00F5050D"/>
    <w:rsid w:val="00F5075F"/>
    <w:rsid w:val="00F6554E"/>
    <w:rsid w:val="00F70DA3"/>
    <w:rsid w:val="00F712BE"/>
    <w:rsid w:val="00F74DED"/>
    <w:rsid w:val="00F76B43"/>
    <w:rsid w:val="00F8445B"/>
    <w:rsid w:val="00F86046"/>
    <w:rsid w:val="00FA34E0"/>
    <w:rsid w:val="00FA49A9"/>
    <w:rsid w:val="00FB02D9"/>
    <w:rsid w:val="00FB12A5"/>
    <w:rsid w:val="00FB38FA"/>
    <w:rsid w:val="00FB39E3"/>
    <w:rsid w:val="00FB438A"/>
    <w:rsid w:val="00FB53EA"/>
    <w:rsid w:val="00FB6982"/>
    <w:rsid w:val="00FC3BB3"/>
    <w:rsid w:val="00FD4871"/>
    <w:rsid w:val="00FD54F0"/>
    <w:rsid w:val="00FE437B"/>
    <w:rsid w:val="00FE5474"/>
    <w:rsid w:val="00FF0BB1"/>
    <w:rsid w:val="00FF3034"/>
    <w:rsid w:val="00FF4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0DC0DEF"/>
  <w15:docId w15:val="{45C44B8C-6DF5-435A-8C68-C76690A4C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39D4"/>
    <w:rPr>
      <w:rFonts w:ascii="Tahoma" w:hAnsi="Tahoma"/>
      <w:sz w:val="22"/>
      <w:szCs w:val="24"/>
    </w:rPr>
  </w:style>
  <w:style w:type="paragraph" w:styleId="Heading1">
    <w:name w:val="heading 1"/>
    <w:basedOn w:val="Normal"/>
    <w:next w:val="BodyText"/>
    <w:link w:val="Heading1Char"/>
    <w:uiPriority w:val="9"/>
    <w:qFormat/>
    <w:rsid w:val="00D8768E"/>
    <w:pPr>
      <w:keepNext/>
      <w:keepLines/>
      <w:numPr>
        <w:numId w:val="29"/>
      </w:numPr>
      <w:spacing w:after="120" w:line="380" w:lineRule="atLeast"/>
      <w:ind w:hanging="624"/>
      <w:outlineLvl w:val="0"/>
    </w:pPr>
    <w:rPr>
      <w:rFonts w:ascii="Trebuchet MS" w:eastAsiaTheme="majorEastAsia" w:hAnsi="Trebuchet MS" w:cstheme="majorBidi"/>
      <w:bCs/>
      <w:color w:val="1F497D" w:themeColor="text2"/>
      <w:sz w:val="36"/>
      <w:szCs w:val="28"/>
      <w:lang w:eastAsia="en-US"/>
    </w:rPr>
  </w:style>
  <w:style w:type="paragraph" w:styleId="Heading2">
    <w:name w:val="heading 2"/>
    <w:basedOn w:val="Normal"/>
    <w:next w:val="BodyText"/>
    <w:link w:val="Heading2Char"/>
    <w:uiPriority w:val="9"/>
    <w:unhideWhenUsed/>
    <w:qFormat/>
    <w:rsid w:val="00D8768E"/>
    <w:pPr>
      <w:keepNext/>
      <w:keepLines/>
      <w:numPr>
        <w:ilvl w:val="1"/>
        <w:numId w:val="29"/>
      </w:numPr>
      <w:pBdr>
        <w:bottom w:val="single" w:sz="4" w:space="1" w:color="1F497D" w:themeColor="text2"/>
      </w:pBdr>
      <w:spacing w:before="120" w:after="120" w:line="270" w:lineRule="atLeast"/>
      <w:outlineLvl w:val="1"/>
    </w:pPr>
    <w:rPr>
      <w:rFonts w:ascii="Trebuchet MS" w:eastAsiaTheme="majorEastAsia" w:hAnsi="Trebuchet MS" w:cstheme="majorBidi"/>
      <w:b/>
      <w:bCs/>
      <w:caps/>
      <w:color w:val="1F497D" w:themeColor="text2"/>
      <w:sz w:val="26"/>
      <w:szCs w:val="26"/>
      <w:lang w:eastAsia="en-US"/>
    </w:rPr>
  </w:style>
  <w:style w:type="paragraph" w:styleId="Heading3">
    <w:name w:val="heading 3"/>
    <w:basedOn w:val="Normal"/>
    <w:next w:val="BodyText"/>
    <w:link w:val="Heading3Char"/>
    <w:uiPriority w:val="9"/>
    <w:unhideWhenUsed/>
    <w:qFormat/>
    <w:rsid w:val="00D8768E"/>
    <w:pPr>
      <w:keepNext/>
      <w:keepLines/>
      <w:numPr>
        <w:ilvl w:val="2"/>
        <w:numId w:val="29"/>
      </w:numPr>
      <w:spacing w:before="240" w:after="120" w:line="270" w:lineRule="atLeast"/>
      <w:outlineLvl w:val="2"/>
    </w:pPr>
    <w:rPr>
      <w:rFonts w:ascii="Trebuchet MS" w:eastAsiaTheme="majorEastAsia" w:hAnsi="Trebuchet MS" w:cstheme="majorBidi"/>
      <w:b/>
      <w:bCs/>
      <w:color w:val="1F497D" w:themeColor="text2"/>
      <w:sz w:val="26"/>
      <w:szCs w:val="22"/>
      <w:lang w:eastAsia="en-US"/>
    </w:rPr>
  </w:style>
  <w:style w:type="paragraph" w:styleId="Heading4">
    <w:name w:val="heading 4"/>
    <w:basedOn w:val="Normal"/>
    <w:next w:val="BodyText"/>
    <w:link w:val="Heading4Char"/>
    <w:uiPriority w:val="9"/>
    <w:unhideWhenUsed/>
    <w:qFormat/>
    <w:rsid w:val="00D8768E"/>
    <w:pPr>
      <w:keepNext/>
      <w:keepLines/>
      <w:numPr>
        <w:ilvl w:val="3"/>
        <w:numId w:val="29"/>
      </w:numPr>
      <w:spacing w:before="240" w:after="120" w:line="270" w:lineRule="atLeast"/>
      <w:outlineLvl w:val="3"/>
    </w:pPr>
    <w:rPr>
      <w:rFonts w:ascii="Trebuchet MS" w:eastAsiaTheme="majorEastAsia" w:hAnsi="Trebuchet MS" w:cstheme="majorBidi"/>
      <w:bCs/>
      <w:iCs/>
      <w:color w:val="1F497D" w:themeColor="text2"/>
      <w:sz w:val="24"/>
      <w:szCs w:val="22"/>
      <w:lang w:eastAsia="en-US"/>
    </w:rPr>
  </w:style>
  <w:style w:type="paragraph" w:styleId="Heading5">
    <w:name w:val="heading 5"/>
    <w:basedOn w:val="Normal"/>
    <w:next w:val="BodyText"/>
    <w:link w:val="Heading5Char"/>
    <w:uiPriority w:val="9"/>
    <w:unhideWhenUsed/>
    <w:qFormat/>
    <w:rsid w:val="00D8768E"/>
    <w:pPr>
      <w:keepLines/>
      <w:numPr>
        <w:ilvl w:val="4"/>
        <w:numId w:val="29"/>
      </w:numPr>
      <w:spacing w:before="240" w:after="120" w:line="270" w:lineRule="atLeast"/>
      <w:outlineLvl w:val="4"/>
    </w:pPr>
    <w:rPr>
      <w:rFonts w:ascii="Trebuchet MS" w:eastAsiaTheme="majorEastAsia" w:hAnsi="Trebuchet MS" w:cstheme="majorBidi"/>
      <w:i/>
      <w:color w:val="1F497D" w:themeColor="text2"/>
      <w:sz w:val="24"/>
      <w:szCs w:val="22"/>
      <w:lang w:eastAsia="en-US"/>
    </w:rPr>
  </w:style>
  <w:style w:type="paragraph" w:styleId="Heading6">
    <w:name w:val="heading 6"/>
    <w:basedOn w:val="Heading5"/>
    <w:next w:val="BodyText"/>
    <w:link w:val="Heading6Char"/>
    <w:uiPriority w:val="9"/>
    <w:unhideWhenUsed/>
    <w:qFormat/>
    <w:rsid w:val="00D8768E"/>
    <w:pPr>
      <w:spacing w:before="120"/>
      <w:outlineLvl w:val="5"/>
    </w:pPr>
    <w:rPr>
      <w:sz w:val="22"/>
      <w:lang w:val="en-US"/>
    </w:rPr>
  </w:style>
  <w:style w:type="paragraph" w:styleId="Heading7">
    <w:name w:val="heading 7"/>
    <w:basedOn w:val="Normal"/>
    <w:next w:val="BodyText"/>
    <w:link w:val="Heading7Char"/>
    <w:uiPriority w:val="9"/>
    <w:unhideWhenUsed/>
    <w:qFormat/>
    <w:rsid w:val="00D8768E"/>
    <w:pPr>
      <w:keepNext/>
      <w:keepLines/>
      <w:numPr>
        <w:ilvl w:val="6"/>
        <w:numId w:val="29"/>
      </w:numPr>
      <w:spacing w:before="240" w:after="120" w:line="270" w:lineRule="atLeast"/>
      <w:outlineLvl w:val="6"/>
    </w:pPr>
    <w:rPr>
      <w:rFonts w:ascii="Trebuchet MS" w:eastAsiaTheme="majorEastAsia" w:hAnsi="Trebuchet MS" w:cstheme="majorBidi"/>
      <w:b/>
      <w:i/>
      <w:iCs/>
      <w:color w:val="1F497D" w:themeColor="text2"/>
      <w:sz w:val="20"/>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032E2"/>
    <w:rPr>
      <w:rFonts w:ascii="Verdana" w:hAnsi="Verdana" w:hint="default"/>
      <w:strike w:val="0"/>
      <w:dstrike w:val="0"/>
      <w:color w:val="002992"/>
      <w:sz w:val="17"/>
      <w:szCs w:val="17"/>
      <w:u w:val="single"/>
      <w:effect w:val="none"/>
    </w:rPr>
  </w:style>
  <w:style w:type="paragraph" w:styleId="NormalWeb">
    <w:name w:val="Normal (Web)"/>
    <w:basedOn w:val="Normal"/>
    <w:rsid w:val="007032E2"/>
    <w:pPr>
      <w:spacing w:after="90"/>
    </w:pPr>
  </w:style>
  <w:style w:type="character" w:styleId="Strong">
    <w:name w:val="Strong"/>
    <w:basedOn w:val="DefaultParagraphFont"/>
    <w:qFormat/>
    <w:rsid w:val="007032E2"/>
    <w:rPr>
      <w:b/>
      <w:bCs/>
    </w:rPr>
  </w:style>
  <w:style w:type="table" w:styleId="TableGrid">
    <w:name w:val="Table Grid"/>
    <w:basedOn w:val="TableNormal"/>
    <w:rsid w:val="00FE4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51FD8"/>
    <w:pPr>
      <w:tabs>
        <w:tab w:val="center" w:pos="4153"/>
        <w:tab w:val="right" w:pos="8306"/>
      </w:tabs>
    </w:pPr>
  </w:style>
  <w:style w:type="paragraph" w:styleId="Footer">
    <w:name w:val="footer"/>
    <w:basedOn w:val="Normal"/>
    <w:rsid w:val="00A51FD8"/>
    <w:pPr>
      <w:tabs>
        <w:tab w:val="center" w:pos="4153"/>
        <w:tab w:val="right" w:pos="8306"/>
      </w:tabs>
    </w:pPr>
  </w:style>
  <w:style w:type="character" w:customStyle="1" w:styleId="titles">
    <w:name w:val="titles"/>
    <w:basedOn w:val="DefaultParagraphFont"/>
    <w:rsid w:val="00E45A13"/>
  </w:style>
  <w:style w:type="character" w:customStyle="1" w:styleId="bodytxt">
    <w:name w:val="bodytxt"/>
    <w:basedOn w:val="DefaultParagraphFont"/>
    <w:rsid w:val="00E45A13"/>
  </w:style>
  <w:style w:type="character" w:customStyle="1" w:styleId="greytxt">
    <w:name w:val="greytxt"/>
    <w:basedOn w:val="DefaultParagraphFont"/>
    <w:rsid w:val="00E45A13"/>
  </w:style>
  <w:style w:type="character" w:customStyle="1" w:styleId="greytxt2">
    <w:name w:val="greytxt2"/>
    <w:basedOn w:val="DefaultParagraphFont"/>
    <w:rsid w:val="00E45A13"/>
  </w:style>
  <w:style w:type="character" w:styleId="Emphasis">
    <w:name w:val="Emphasis"/>
    <w:basedOn w:val="DefaultParagraphFont"/>
    <w:qFormat/>
    <w:rsid w:val="00054B28"/>
    <w:rPr>
      <w:i/>
      <w:iCs/>
    </w:rPr>
  </w:style>
  <w:style w:type="character" w:styleId="PageNumber">
    <w:name w:val="page number"/>
    <w:basedOn w:val="DefaultParagraphFont"/>
    <w:rsid w:val="00054B28"/>
  </w:style>
  <w:style w:type="paragraph" w:styleId="BalloonText">
    <w:name w:val="Balloon Text"/>
    <w:basedOn w:val="Normal"/>
    <w:link w:val="BalloonTextChar"/>
    <w:rsid w:val="00F712BE"/>
    <w:rPr>
      <w:rFonts w:cs="Tahoma"/>
      <w:sz w:val="16"/>
      <w:szCs w:val="16"/>
    </w:rPr>
  </w:style>
  <w:style w:type="character" w:customStyle="1" w:styleId="BalloonTextChar">
    <w:name w:val="Balloon Text Char"/>
    <w:basedOn w:val="DefaultParagraphFont"/>
    <w:link w:val="BalloonText"/>
    <w:rsid w:val="00F712BE"/>
    <w:rPr>
      <w:rFonts w:ascii="Tahoma" w:hAnsi="Tahoma" w:cs="Tahoma"/>
      <w:sz w:val="16"/>
      <w:szCs w:val="16"/>
    </w:rPr>
  </w:style>
  <w:style w:type="paragraph" w:styleId="ListParagraph">
    <w:name w:val="List Paragraph"/>
    <w:basedOn w:val="Normal"/>
    <w:uiPriority w:val="34"/>
    <w:qFormat/>
    <w:rsid w:val="001E77F0"/>
    <w:pPr>
      <w:ind w:left="720"/>
      <w:contextualSpacing/>
    </w:pPr>
    <w:rPr>
      <w:rFonts w:ascii="Arial" w:hAnsi="Arial"/>
      <w:sz w:val="24"/>
    </w:rPr>
  </w:style>
  <w:style w:type="paragraph" w:styleId="BodyText">
    <w:name w:val="Body Text"/>
    <w:basedOn w:val="Normal"/>
    <w:link w:val="BodyTextChar"/>
    <w:uiPriority w:val="19"/>
    <w:unhideWhenUsed/>
    <w:qFormat/>
    <w:rsid w:val="00D8768E"/>
    <w:pPr>
      <w:spacing w:after="120" w:line="270" w:lineRule="atLeast"/>
    </w:pPr>
    <w:rPr>
      <w:rFonts w:ascii="Trebuchet MS" w:eastAsiaTheme="minorHAnsi" w:hAnsi="Trebuchet MS" w:cstheme="minorBidi"/>
      <w:sz w:val="20"/>
      <w:szCs w:val="22"/>
      <w:lang w:eastAsia="en-US"/>
    </w:rPr>
  </w:style>
  <w:style w:type="character" w:customStyle="1" w:styleId="BodyTextChar">
    <w:name w:val="Body Text Char"/>
    <w:basedOn w:val="DefaultParagraphFont"/>
    <w:link w:val="BodyText"/>
    <w:uiPriority w:val="19"/>
    <w:rsid w:val="00D8768E"/>
    <w:rPr>
      <w:rFonts w:ascii="Trebuchet MS" w:eastAsiaTheme="minorHAnsi" w:hAnsi="Trebuchet MS" w:cstheme="minorBidi"/>
      <w:szCs w:val="22"/>
      <w:lang w:eastAsia="en-US"/>
    </w:rPr>
  </w:style>
  <w:style w:type="paragraph" w:styleId="ListBullet">
    <w:name w:val="List Bullet"/>
    <w:basedOn w:val="BodyText"/>
    <w:uiPriority w:val="19"/>
    <w:unhideWhenUsed/>
    <w:qFormat/>
    <w:rsid w:val="00D8768E"/>
    <w:pPr>
      <w:numPr>
        <w:numId w:val="27"/>
      </w:numPr>
      <w:spacing w:before="120"/>
      <w:contextualSpacing/>
    </w:pPr>
  </w:style>
  <w:style w:type="numbering" w:customStyle="1" w:styleId="ListBullets">
    <w:name w:val="__List Bullets"/>
    <w:rsid w:val="00D8768E"/>
    <w:pPr>
      <w:numPr>
        <w:numId w:val="27"/>
      </w:numPr>
    </w:pPr>
  </w:style>
  <w:style w:type="character" w:customStyle="1" w:styleId="Heading1Char">
    <w:name w:val="Heading 1 Char"/>
    <w:basedOn w:val="DefaultParagraphFont"/>
    <w:link w:val="Heading1"/>
    <w:uiPriority w:val="9"/>
    <w:rsid w:val="00D8768E"/>
    <w:rPr>
      <w:rFonts w:ascii="Trebuchet MS" w:eastAsiaTheme="majorEastAsia" w:hAnsi="Trebuchet MS" w:cstheme="majorBidi"/>
      <w:bCs/>
      <w:color w:val="1F497D" w:themeColor="text2"/>
      <w:sz w:val="36"/>
      <w:szCs w:val="28"/>
      <w:lang w:eastAsia="en-US"/>
    </w:rPr>
  </w:style>
  <w:style w:type="character" w:customStyle="1" w:styleId="Heading2Char">
    <w:name w:val="Heading 2 Char"/>
    <w:basedOn w:val="DefaultParagraphFont"/>
    <w:link w:val="Heading2"/>
    <w:uiPriority w:val="9"/>
    <w:rsid w:val="00D8768E"/>
    <w:rPr>
      <w:rFonts w:ascii="Trebuchet MS" w:eastAsiaTheme="majorEastAsia" w:hAnsi="Trebuchet MS" w:cstheme="majorBidi"/>
      <w:b/>
      <w:bCs/>
      <w:caps/>
      <w:color w:val="1F497D" w:themeColor="text2"/>
      <w:sz w:val="26"/>
      <w:szCs w:val="26"/>
      <w:lang w:eastAsia="en-US"/>
    </w:rPr>
  </w:style>
  <w:style w:type="character" w:customStyle="1" w:styleId="Heading3Char">
    <w:name w:val="Heading 3 Char"/>
    <w:basedOn w:val="DefaultParagraphFont"/>
    <w:link w:val="Heading3"/>
    <w:uiPriority w:val="9"/>
    <w:rsid w:val="00D8768E"/>
    <w:rPr>
      <w:rFonts w:ascii="Trebuchet MS" w:eastAsiaTheme="majorEastAsia" w:hAnsi="Trebuchet MS" w:cstheme="majorBidi"/>
      <w:b/>
      <w:bCs/>
      <w:color w:val="1F497D" w:themeColor="text2"/>
      <w:sz w:val="26"/>
      <w:szCs w:val="22"/>
      <w:lang w:eastAsia="en-US"/>
    </w:rPr>
  </w:style>
  <w:style w:type="character" w:customStyle="1" w:styleId="Heading4Char">
    <w:name w:val="Heading 4 Char"/>
    <w:basedOn w:val="DefaultParagraphFont"/>
    <w:link w:val="Heading4"/>
    <w:uiPriority w:val="9"/>
    <w:rsid w:val="00D8768E"/>
    <w:rPr>
      <w:rFonts w:ascii="Trebuchet MS" w:eastAsiaTheme="majorEastAsia" w:hAnsi="Trebuchet MS" w:cstheme="majorBidi"/>
      <w:bCs/>
      <w:iCs/>
      <w:color w:val="1F497D" w:themeColor="text2"/>
      <w:sz w:val="24"/>
      <w:szCs w:val="22"/>
      <w:lang w:eastAsia="en-US"/>
    </w:rPr>
  </w:style>
  <w:style w:type="character" w:customStyle="1" w:styleId="Heading5Char">
    <w:name w:val="Heading 5 Char"/>
    <w:basedOn w:val="DefaultParagraphFont"/>
    <w:link w:val="Heading5"/>
    <w:uiPriority w:val="9"/>
    <w:rsid w:val="00D8768E"/>
    <w:rPr>
      <w:rFonts w:ascii="Trebuchet MS" w:eastAsiaTheme="majorEastAsia" w:hAnsi="Trebuchet MS" w:cstheme="majorBidi"/>
      <w:i/>
      <w:color w:val="1F497D" w:themeColor="text2"/>
      <w:sz w:val="24"/>
      <w:szCs w:val="22"/>
      <w:lang w:eastAsia="en-US"/>
    </w:rPr>
  </w:style>
  <w:style w:type="character" w:customStyle="1" w:styleId="Heading6Char">
    <w:name w:val="Heading 6 Char"/>
    <w:basedOn w:val="DefaultParagraphFont"/>
    <w:link w:val="Heading6"/>
    <w:uiPriority w:val="9"/>
    <w:rsid w:val="00D8768E"/>
    <w:rPr>
      <w:rFonts w:ascii="Trebuchet MS" w:eastAsiaTheme="majorEastAsia" w:hAnsi="Trebuchet MS" w:cstheme="majorBidi"/>
      <w:i/>
      <w:color w:val="1F497D" w:themeColor="text2"/>
      <w:sz w:val="22"/>
      <w:szCs w:val="22"/>
      <w:lang w:val="en-US" w:eastAsia="en-US"/>
    </w:rPr>
  </w:style>
  <w:style w:type="character" w:customStyle="1" w:styleId="Heading7Char">
    <w:name w:val="Heading 7 Char"/>
    <w:basedOn w:val="DefaultParagraphFont"/>
    <w:link w:val="Heading7"/>
    <w:uiPriority w:val="9"/>
    <w:rsid w:val="00D8768E"/>
    <w:rPr>
      <w:rFonts w:ascii="Trebuchet MS" w:eastAsiaTheme="majorEastAsia" w:hAnsi="Trebuchet MS" w:cstheme="majorBidi"/>
      <w:b/>
      <w:i/>
      <w:iCs/>
      <w:color w:val="1F497D" w:themeColor="text2"/>
      <w:szCs w:val="22"/>
      <w:lang w:eastAsia="en-US"/>
    </w:rPr>
  </w:style>
  <w:style w:type="numbering" w:customStyle="1" w:styleId="ListHeadings">
    <w:name w:val="__List Headings"/>
    <w:rsid w:val="00D8768E"/>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20471">
      <w:bodyDiv w:val="1"/>
      <w:marLeft w:val="0"/>
      <w:marRight w:val="0"/>
      <w:marTop w:val="0"/>
      <w:marBottom w:val="0"/>
      <w:divBdr>
        <w:top w:val="none" w:sz="0" w:space="0" w:color="auto"/>
        <w:left w:val="none" w:sz="0" w:space="0" w:color="auto"/>
        <w:bottom w:val="none" w:sz="0" w:space="0" w:color="auto"/>
        <w:right w:val="none" w:sz="0" w:space="0" w:color="auto"/>
      </w:divBdr>
    </w:div>
    <w:div w:id="206187266">
      <w:bodyDiv w:val="1"/>
      <w:marLeft w:val="0"/>
      <w:marRight w:val="0"/>
      <w:marTop w:val="0"/>
      <w:marBottom w:val="0"/>
      <w:divBdr>
        <w:top w:val="none" w:sz="0" w:space="0" w:color="auto"/>
        <w:left w:val="none" w:sz="0" w:space="0" w:color="auto"/>
        <w:bottom w:val="none" w:sz="0" w:space="0" w:color="auto"/>
        <w:right w:val="none" w:sz="0" w:space="0" w:color="auto"/>
      </w:divBdr>
    </w:div>
    <w:div w:id="245504183">
      <w:bodyDiv w:val="1"/>
      <w:marLeft w:val="0"/>
      <w:marRight w:val="0"/>
      <w:marTop w:val="0"/>
      <w:marBottom w:val="0"/>
      <w:divBdr>
        <w:top w:val="none" w:sz="0" w:space="0" w:color="auto"/>
        <w:left w:val="none" w:sz="0" w:space="0" w:color="auto"/>
        <w:bottom w:val="none" w:sz="0" w:space="0" w:color="auto"/>
        <w:right w:val="none" w:sz="0" w:space="0" w:color="auto"/>
      </w:divBdr>
      <w:divsChild>
        <w:div w:id="2091077911">
          <w:marLeft w:val="288"/>
          <w:marRight w:val="0"/>
          <w:marTop w:val="86"/>
          <w:marBottom w:val="0"/>
          <w:divBdr>
            <w:top w:val="none" w:sz="0" w:space="0" w:color="auto"/>
            <w:left w:val="none" w:sz="0" w:space="0" w:color="auto"/>
            <w:bottom w:val="none" w:sz="0" w:space="0" w:color="auto"/>
            <w:right w:val="none" w:sz="0" w:space="0" w:color="auto"/>
          </w:divBdr>
        </w:div>
      </w:divsChild>
    </w:div>
    <w:div w:id="291594050">
      <w:bodyDiv w:val="1"/>
      <w:marLeft w:val="0"/>
      <w:marRight w:val="0"/>
      <w:marTop w:val="0"/>
      <w:marBottom w:val="0"/>
      <w:divBdr>
        <w:top w:val="none" w:sz="0" w:space="0" w:color="auto"/>
        <w:left w:val="none" w:sz="0" w:space="0" w:color="auto"/>
        <w:bottom w:val="none" w:sz="0" w:space="0" w:color="auto"/>
        <w:right w:val="none" w:sz="0" w:space="0" w:color="auto"/>
      </w:divBdr>
    </w:div>
    <w:div w:id="487748482">
      <w:bodyDiv w:val="1"/>
      <w:marLeft w:val="0"/>
      <w:marRight w:val="0"/>
      <w:marTop w:val="0"/>
      <w:marBottom w:val="0"/>
      <w:divBdr>
        <w:top w:val="none" w:sz="0" w:space="0" w:color="auto"/>
        <w:left w:val="none" w:sz="0" w:space="0" w:color="auto"/>
        <w:bottom w:val="none" w:sz="0" w:space="0" w:color="auto"/>
        <w:right w:val="none" w:sz="0" w:space="0" w:color="auto"/>
      </w:divBdr>
      <w:divsChild>
        <w:div w:id="14503967">
          <w:marLeft w:val="0"/>
          <w:marRight w:val="0"/>
          <w:marTop w:val="0"/>
          <w:marBottom w:val="0"/>
          <w:divBdr>
            <w:top w:val="none" w:sz="0" w:space="0" w:color="auto"/>
            <w:left w:val="none" w:sz="0" w:space="0" w:color="auto"/>
            <w:bottom w:val="none" w:sz="0" w:space="0" w:color="auto"/>
            <w:right w:val="none" w:sz="0" w:space="0" w:color="auto"/>
          </w:divBdr>
        </w:div>
        <w:div w:id="18119739">
          <w:marLeft w:val="0"/>
          <w:marRight w:val="0"/>
          <w:marTop w:val="0"/>
          <w:marBottom w:val="0"/>
          <w:divBdr>
            <w:top w:val="none" w:sz="0" w:space="0" w:color="auto"/>
            <w:left w:val="none" w:sz="0" w:space="0" w:color="auto"/>
            <w:bottom w:val="none" w:sz="0" w:space="0" w:color="auto"/>
            <w:right w:val="none" w:sz="0" w:space="0" w:color="auto"/>
          </w:divBdr>
        </w:div>
        <w:div w:id="63064577">
          <w:marLeft w:val="0"/>
          <w:marRight w:val="0"/>
          <w:marTop w:val="0"/>
          <w:marBottom w:val="0"/>
          <w:divBdr>
            <w:top w:val="none" w:sz="0" w:space="0" w:color="auto"/>
            <w:left w:val="none" w:sz="0" w:space="0" w:color="auto"/>
            <w:bottom w:val="none" w:sz="0" w:space="0" w:color="auto"/>
            <w:right w:val="none" w:sz="0" w:space="0" w:color="auto"/>
          </w:divBdr>
        </w:div>
        <w:div w:id="173765007">
          <w:marLeft w:val="0"/>
          <w:marRight w:val="0"/>
          <w:marTop w:val="0"/>
          <w:marBottom w:val="0"/>
          <w:divBdr>
            <w:top w:val="none" w:sz="0" w:space="0" w:color="auto"/>
            <w:left w:val="none" w:sz="0" w:space="0" w:color="auto"/>
            <w:bottom w:val="none" w:sz="0" w:space="0" w:color="auto"/>
            <w:right w:val="none" w:sz="0" w:space="0" w:color="auto"/>
          </w:divBdr>
        </w:div>
        <w:div w:id="198277860">
          <w:marLeft w:val="0"/>
          <w:marRight w:val="0"/>
          <w:marTop w:val="0"/>
          <w:marBottom w:val="0"/>
          <w:divBdr>
            <w:top w:val="none" w:sz="0" w:space="0" w:color="auto"/>
            <w:left w:val="none" w:sz="0" w:space="0" w:color="auto"/>
            <w:bottom w:val="none" w:sz="0" w:space="0" w:color="auto"/>
            <w:right w:val="none" w:sz="0" w:space="0" w:color="auto"/>
          </w:divBdr>
        </w:div>
        <w:div w:id="231425146">
          <w:marLeft w:val="0"/>
          <w:marRight w:val="0"/>
          <w:marTop w:val="0"/>
          <w:marBottom w:val="0"/>
          <w:divBdr>
            <w:top w:val="none" w:sz="0" w:space="0" w:color="auto"/>
            <w:left w:val="none" w:sz="0" w:space="0" w:color="auto"/>
            <w:bottom w:val="none" w:sz="0" w:space="0" w:color="auto"/>
            <w:right w:val="none" w:sz="0" w:space="0" w:color="auto"/>
          </w:divBdr>
        </w:div>
        <w:div w:id="553541022">
          <w:marLeft w:val="0"/>
          <w:marRight w:val="0"/>
          <w:marTop w:val="0"/>
          <w:marBottom w:val="0"/>
          <w:divBdr>
            <w:top w:val="none" w:sz="0" w:space="0" w:color="auto"/>
            <w:left w:val="none" w:sz="0" w:space="0" w:color="auto"/>
            <w:bottom w:val="none" w:sz="0" w:space="0" w:color="auto"/>
            <w:right w:val="none" w:sz="0" w:space="0" w:color="auto"/>
          </w:divBdr>
        </w:div>
        <w:div w:id="583536904">
          <w:marLeft w:val="0"/>
          <w:marRight w:val="0"/>
          <w:marTop w:val="0"/>
          <w:marBottom w:val="0"/>
          <w:divBdr>
            <w:top w:val="none" w:sz="0" w:space="0" w:color="auto"/>
            <w:left w:val="none" w:sz="0" w:space="0" w:color="auto"/>
            <w:bottom w:val="none" w:sz="0" w:space="0" w:color="auto"/>
            <w:right w:val="none" w:sz="0" w:space="0" w:color="auto"/>
          </w:divBdr>
        </w:div>
        <w:div w:id="621112806">
          <w:marLeft w:val="0"/>
          <w:marRight w:val="0"/>
          <w:marTop w:val="0"/>
          <w:marBottom w:val="0"/>
          <w:divBdr>
            <w:top w:val="none" w:sz="0" w:space="0" w:color="auto"/>
            <w:left w:val="none" w:sz="0" w:space="0" w:color="auto"/>
            <w:bottom w:val="none" w:sz="0" w:space="0" w:color="auto"/>
            <w:right w:val="none" w:sz="0" w:space="0" w:color="auto"/>
          </w:divBdr>
        </w:div>
        <w:div w:id="647368969">
          <w:marLeft w:val="0"/>
          <w:marRight w:val="0"/>
          <w:marTop w:val="0"/>
          <w:marBottom w:val="0"/>
          <w:divBdr>
            <w:top w:val="none" w:sz="0" w:space="0" w:color="auto"/>
            <w:left w:val="none" w:sz="0" w:space="0" w:color="auto"/>
            <w:bottom w:val="none" w:sz="0" w:space="0" w:color="auto"/>
            <w:right w:val="none" w:sz="0" w:space="0" w:color="auto"/>
          </w:divBdr>
        </w:div>
        <w:div w:id="842741325">
          <w:marLeft w:val="0"/>
          <w:marRight w:val="0"/>
          <w:marTop w:val="0"/>
          <w:marBottom w:val="0"/>
          <w:divBdr>
            <w:top w:val="none" w:sz="0" w:space="0" w:color="auto"/>
            <w:left w:val="none" w:sz="0" w:space="0" w:color="auto"/>
            <w:bottom w:val="none" w:sz="0" w:space="0" w:color="auto"/>
            <w:right w:val="none" w:sz="0" w:space="0" w:color="auto"/>
          </w:divBdr>
        </w:div>
        <w:div w:id="930237330">
          <w:marLeft w:val="0"/>
          <w:marRight w:val="0"/>
          <w:marTop w:val="0"/>
          <w:marBottom w:val="0"/>
          <w:divBdr>
            <w:top w:val="none" w:sz="0" w:space="0" w:color="auto"/>
            <w:left w:val="none" w:sz="0" w:space="0" w:color="auto"/>
            <w:bottom w:val="none" w:sz="0" w:space="0" w:color="auto"/>
            <w:right w:val="none" w:sz="0" w:space="0" w:color="auto"/>
          </w:divBdr>
        </w:div>
        <w:div w:id="993334562">
          <w:marLeft w:val="0"/>
          <w:marRight w:val="0"/>
          <w:marTop w:val="0"/>
          <w:marBottom w:val="0"/>
          <w:divBdr>
            <w:top w:val="none" w:sz="0" w:space="0" w:color="auto"/>
            <w:left w:val="none" w:sz="0" w:space="0" w:color="auto"/>
            <w:bottom w:val="none" w:sz="0" w:space="0" w:color="auto"/>
            <w:right w:val="none" w:sz="0" w:space="0" w:color="auto"/>
          </w:divBdr>
        </w:div>
        <w:div w:id="1024941645">
          <w:marLeft w:val="0"/>
          <w:marRight w:val="0"/>
          <w:marTop w:val="0"/>
          <w:marBottom w:val="0"/>
          <w:divBdr>
            <w:top w:val="none" w:sz="0" w:space="0" w:color="auto"/>
            <w:left w:val="none" w:sz="0" w:space="0" w:color="auto"/>
            <w:bottom w:val="none" w:sz="0" w:space="0" w:color="auto"/>
            <w:right w:val="none" w:sz="0" w:space="0" w:color="auto"/>
          </w:divBdr>
        </w:div>
        <w:div w:id="1129015328">
          <w:marLeft w:val="0"/>
          <w:marRight w:val="0"/>
          <w:marTop w:val="0"/>
          <w:marBottom w:val="0"/>
          <w:divBdr>
            <w:top w:val="none" w:sz="0" w:space="0" w:color="auto"/>
            <w:left w:val="none" w:sz="0" w:space="0" w:color="auto"/>
            <w:bottom w:val="none" w:sz="0" w:space="0" w:color="auto"/>
            <w:right w:val="none" w:sz="0" w:space="0" w:color="auto"/>
          </w:divBdr>
        </w:div>
        <w:div w:id="1167869355">
          <w:marLeft w:val="0"/>
          <w:marRight w:val="0"/>
          <w:marTop w:val="0"/>
          <w:marBottom w:val="0"/>
          <w:divBdr>
            <w:top w:val="none" w:sz="0" w:space="0" w:color="auto"/>
            <w:left w:val="none" w:sz="0" w:space="0" w:color="auto"/>
            <w:bottom w:val="none" w:sz="0" w:space="0" w:color="auto"/>
            <w:right w:val="none" w:sz="0" w:space="0" w:color="auto"/>
          </w:divBdr>
        </w:div>
        <w:div w:id="1192186770">
          <w:marLeft w:val="0"/>
          <w:marRight w:val="0"/>
          <w:marTop w:val="0"/>
          <w:marBottom w:val="0"/>
          <w:divBdr>
            <w:top w:val="none" w:sz="0" w:space="0" w:color="auto"/>
            <w:left w:val="none" w:sz="0" w:space="0" w:color="auto"/>
            <w:bottom w:val="none" w:sz="0" w:space="0" w:color="auto"/>
            <w:right w:val="none" w:sz="0" w:space="0" w:color="auto"/>
          </w:divBdr>
        </w:div>
        <w:div w:id="1206717545">
          <w:marLeft w:val="0"/>
          <w:marRight w:val="0"/>
          <w:marTop w:val="0"/>
          <w:marBottom w:val="0"/>
          <w:divBdr>
            <w:top w:val="none" w:sz="0" w:space="0" w:color="auto"/>
            <w:left w:val="none" w:sz="0" w:space="0" w:color="auto"/>
            <w:bottom w:val="none" w:sz="0" w:space="0" w:color="auto"/>
            <w:right w:val="none" w:sz="0" w:space="0" w:color="auto"/>
          </w:divBdr>
        </w:div>
        <w:div w:id="1235817058">
          <w:marLeft w:val="0"/>
          <w:marRight w:val="0"/>
          <w:marTop w:val="0"/>
          <w:marBottom w:val="0"/>
          <w:divBdr>
            <w:top w:val="none" w:sz="0" w:space="0" w:color="auto"/>
            <w:left w:val="none" w:sz="0" w:space="0" w:color="auto"/>
            <w:bottom w:val="none" w:sz="0" w:space="0" w:color="auto"/>
            <w:right w:val="none" w:sz="0" w:space="0" w:color="auto"/>
          </w:divBdr>
        </w:div>
        <w:div w:id="1256087996">
          <w:marLeft w:val="0"/>
          <w:marRight w:val="0"/>
          <w:marTop w:val="0"/>
          <w:marBottom w:val="0"/>
          <w:divBdr>
            <w:top w:val="none" w:sz="0" w:space="0" w:color="auto"/>
            <w:left w:val="none" w:sz="0" w:space="0" w:color="auto"/>
            <w:bottom w:val="none" w:sz="0" w:space="0" w:color="auto"/>
            <w:right w:val="none" w:sz="0" w:space="0" w:color="auto"/>
          </w:divBdr>
        </w:div>
        <w:div w:id="1359086005">
          <w:marLeft w:val="0"/>
          <w:marRight w:val="0"/>
          <w:marTop w:val="0"/>
          <w:marBottom w:val="0"/>
          <w:divBdr>
            <w:top w:val="none" w:sz="0" w:space="0" w:color="auto"/>
            <w:left w:val="none" w:sz="0" w:space="0" w:color="auto"/>
            <w:bottom w:val="none" w:sz="0" w:space="0" w:color="auto"/>
            <w:right w:val="none" w:sz="0" w:space="0" w:color="auto"/>
          </w:divBdr>
        </w:div>
        <w:div w:id="1395086609">
          <w:marLeft w:val="0"/>
          <w:marRight w:val="0"/>
          <w:marTop w:val="0"/>
          <w:marBottom w:val="0"/>
          <w:divBdr>
            <w:top w:val="none" w:sz="0" w:space="0" w:color="auto"/>
            <w:left w:val="none" w:sz="0" w:space="0" w:color="auto"/>
            <w:bottom w:val="none" w:sz="0" w:space="0" w:color="auto"/>
            <w:right w:val="none" w:sz="0" w:space="0" w:color="auto"/>
          </w:divBdr>
        </w:div>
        <w:div w:id="1467510050">
          <w:marLeft w:val="0"/>
          <w:marRight w:val="0"/>
          <w:marTop w:val="0"/>
          <w:marBottom w:val="0"/>
          <w:divBdr>
            <w:top w:val="none" w:sz="0" w:space="0" w:color="auto"/>
            <w:left w:val="none" w:sz="0" w:space="0" w:color="auto"/>
            <w:bottom w:val="none" w:sz="0" w:space="0" w:color="auto"/>
            <w:right w:val="none" w:sz="0" w:space="0" w:color="auto"/>
          </w:divBdr>
        </w:div>
        <w:div w:id="1501240145">
          <w:marLeft w:val="0"/>
          <w:marRight w:val="0"/>
          <w:marTop w:val="0"/>
          <w:marBottom w:val="0"/>
          <w:divBdr>
            <w:top w:val="none" w:sz="0" w:space="0" w:color="auto"/>
            <w:left w:val="none" w:sz="0" w:space="0" w:color="auto"/>
            <w:bottom w:val="none" w:sz="0" w:space="0" w:color="auto"/>
            <w:right w:val="none" w:sz="0" w:space="0" w:color="auto"/>
          </w:divBdr>
        </w:div>
        <w:div w:id="1736077440">
          <w:marLeft w:val="0"/>
          <w:marRight w:val="0"/>
          <w:marTop w:val="0"/>
          <w:marBottom w:val="0"/>
          <w:divBdr>
            <w:top w:val="none" w:sz="0" w:space="0" w:color="auto"/>
            <w:left w:val="none" w:sz="0" w:space="0" w:color="auto"/>
            <w:bottom w:val="none" w:sz="0" w:space="0" w:color="auto"/>
            <w:right w:val="none" w:sz="0" w:space="0" w:color="auto"/>
          </w:divBdr>
        </w:div>
        <w:div w:id="1745227447">
          <w:marLeft w:val="0"/>
          <w:marRight w:val="0"/>
          <w:marTop w:val="0"/>
          <w:marBottom w:val="0"/>
          <w:divBdr>
            <w:top w:val="none" w:sz="0" w:space="0" w:color="auto"/>
            <w:left w:val="none" w:sz="0" w:space="0" w:color="auto"/>
            <w:bottom w:val="none" w:sz="0" w:space="0" w:color="auto"/>
            <w:right w:val="none" w:sz="0" w:space="0" w:color="auto"/>
          </w:divBdr>
        </w:div>
        <w:div w:id="1796214007">
          <w:marLeft w:val="0"/>
          <w:marRight w:val="0"/>
          <w:marTop w:val="0"/>
          <w:marBottom w:val="0"/>
          <w:divBdr>
            <w:top w:val="none" w:sz="0" w:space="0" w:color="auto"/>
            <w:left w:val="none" w:sz="0" w:space="0" w:color="auto"/>
            <w:bottom w:val="none" w:sz="0" w:space="0" w:color="auto"/>
            <w:right w:val="none" w:sz="0" w:space="0" w:color="auto"/>
          </w:divBdr>
        </w:div>
        <w:div w:id="1988704969">
          <w:marLeft w:val="0"/>
          <w:marRight w:val="0"/>
          <w:marTop w:val="0"/>
          <w:marBottom w:val="0"/>
          <w:divBdr>
            <w:top w:val="none" w:sz="0" w:space="0" w:color="auto"/>
            <w:left w:val="none" w:sz="0" w:space="0" w:color="auto"/>
            <w:bottom w:val="none" w:sz="0" w:space="0" w:color="auto"/>
            <w:right w:val="none" w:sz="0" w:space="0" w:color="auto"/>
          </w:divBdr>
        </w:div>
        <w:div w:id="2004091353">
          <w:marLeft w:val="0"/>
          <w:marRight w:val="0"/>
          <w:marTop w:val="0"/>
          <w:marBottom w:val="0"/>
          <w:divBdr>
            <w:top w:val="none" w:sz="0" w:space="0" w:color="auto"/>
            <w:left w:val="none" w:sz="0" w:space="0" w:color="auto"/>
            <w:bottom w:val="none" w:sz="0" w:space="0" w:color="auto"/>
            <w:right w:val="none" w:sz="0" w:space="0" w:color="auto"/>
          </w:divBdr>
        </w:div>
        <w:div w:id="2009674004">
          <w:marLeft w:val="0"/>
          <w:marRight w:val="0"/>
          <w:marTop w:val="0"/>
          <w:marBottom w:val="0"/>
          <w:divBdr>
            <w:top w:val="none" w:sz="0" w:space="0" w:color="auto"/>
            <w:left w:val="none" w:sz="0" w:space="0" w:color="auto"/>
            <w:bottom w:val="none" w:sz="0" w:space="0" w:color="auto"/>
            <w:right w:val="none" w:sz="0" w:space="0" w:color="auto"/>
          </w:divBdr>
        </w:div>
        <w:div w:id="2095975197">
          <w:marLeft w:val="0"/>
          <w:marRight w:val="0"/>
          <w:marTop w:val="0"/>
          <w:marBottom w:val="0"/>
          <w:divBdr>
            <w:top w:val="none" w:sz="0" w:space="0" w:color="auto"/>
            <w:left w:val="none" w:sz="0" w:space="0" w:color="auto"/>
            <w:bottom w:val="none" w:sz="0" w:space="0" w:color="auto"/>
            <w:right w:val="none" w:sz="0" w:space="0" w:color="auto"/>
          </w:divBdr>
        </w:div>
      </w:divsChild>
    </w:div>
    <w:div w:id="624428598">
      <w:bodyDiv w:val="1"/>
      <w:marLeft w:val="0"/>
      <w:marRight w:val="0"/>
      <w:marTop w:val="0"/>
      <w:marBottom w:val="0"/>
      <w:divBdr>
        <w:top w:val="none" w:sz="0" w:space="0" w:color="auto"/>
        <w:left w:val="none" w:sz="0" w:space="0" w:color="auto"/>
        <w:bottom w:val="none" w:sz="0" w:space="0" w:color="auto"/>
        <w:right w:val="none" w:sz="0" w:space="0" w:color="auto"/>
      </w:divBdr>
    </w:div>
    <w:div w:id="849875958">
      <w:bodyDiv w:val="1"/>
      <w:marLeft w:val="0"/>
      <w:marRight w:val="0"/>
      <w:marTop w:val="0"/>
      <w:marBottom w:val="0"/>
      <w:divBdr>
        <w:top w:val="none" w:sz="0" w:space="0" w:color="auto"/>
        <w:left w:val="none" w:sz="0" w:space="0" w:color="auto"/>
        <w:bottom w:val="none" w:sz="0" w:space="0" w:color="auto"/>
        <w:right w:val="none" w:sz="0" w:space="0" w:color="auto"/>
      </w:divBdr>
    </w:div>
    <w:div w:id="878394752">
      <w:bodyDiv w:val="1"/>
      <w:marLeft w:val="0"/>
      <w:marRight w:val="0"/>
      <w:marTop w:val="0"/>
      <w:marBottom w:val="0"/>
      <w:divBdr>
        <w:top w:val="none" w:sz="0" w:space="0" w:color="auto"/>
        <w:left w:val="none" w:sz="0" w:space="0" w:color="auto"/>
        <w:bottom w:val="none" w:sz="0" w:space="0" w:color="auto"/>
        <w:right w:val="none" w:sz="0" w:space="0" w:color="auto"/>
      </w:divBdr>
    </w:div>
    <w:div w:id="1096706520">
      <w:bodyDiv w:val="1"/>
      <w:marLeft w:val="0"/>
      <w:marRight w:val="0"/>
      <w:marTop w:val="0"/>
      <w:marBottom w:val="0"/>
      <w:divBdr>
        <w:top w:val="none" w:sz="0" w:space="0" w:color="auto"/>
        <w:left w:val="none" w:sz="0" w:space="0" w:color="auto"/>
        <w:bottom w:val="none" w:sz="0" w:space="0" w:color="auto"/>
        <w:right w:val="none" w:sz="0" w:space="0" w:color="auto"/>
      </w:divBdr>
    </w:div>
    <w:div w:id="1190946926">
      <w:bodyDiv w:val="1"/>
      <w:marLeft w:val="0"/>
      <w:marRight w:val="0"/>
      <w:marTop w:val="0"/>
      <w:marBottom w:val="0"/>
      <w:divBdr>
        <w:top w:val="none" w:sz="0" w:space="0" w:color="auto"/>
        <w:left w:val="none" w:sz="0" w:space="0" w:color="auto"/>
        <w:bottom w:val="none" w:sz="0" w:space="0" w:color="auto"/>
        <w:right w:val="none" w:sz="0" w:space="0" w:color="auto"/>
      </w:divBdr>
    </w:div>
    <w:div w:id="1395856645">
      <w:bodyDiv w:val="1"/>
      <w:marLeft w:val="0"/>
      <w:marRight w:val="0"/>
      <w:marTop w:val="0"/>
      <w:marBottom w:val="0"/>
      <w:divBdr>
        <w:top w:val="none" w:sz="0" w:space="0" w:color="auto"/>
        <w:left w:val="none" w:sz="0" w:space="0" w:color="auto"/>
        <w:bottom w:val="none" w:sz="0" w:space="0" w:color="auto"/>
        <w:right w:val="none" w:sz="0" w:space="0" w:color="auto"/>
      </w:divBdr>
    </w:div>
    <w:div w:id="1505902561">
      <w:bodyDiv w:val="1"/>
      <w:marLeft w:val="0"/>
      <w:marRight w:val="0"/>
      <w:marTop w:val="0"/>
      <w:marBottom w:val="0"/>
      <w:divBdr>
        <w:top w:val="none" w:sz="0" w:space="0" w:color="auto"/>
        <w:left w:val="none" w:sz="0" w:space="0" w:color="auto"/>
        <w:bottom w:val="none" w:sz="0" w:space="0" w:color="auto"/>
        <w:right w:val="none" w:sz="0" w:space="0" w:color="auto"/>
      </w:divBdr>
    </w:div>
    <w:div w:id="1517888756">
      <w:bodyDiv w:val="1"/>
      <w:marLeft w:val="0"/>
      <w:marRight w:val="0"/>
      <w:marTop w:val="0"/>
      <w:marBottom w:val="0"/>
      <w:divBdr>
        <w:top w:val="none" w:sz="0" w:space="0" w:color="auto"/>
        <w:left w:val="none" w:sz="0" w:space="0" w:color="auto"/>
        <w:bottom w:val="none" w:sz="0" w:space="0" w:color="auto"/>
        <w:right w:val="none" w:sz="0" w:space="0" w:color="auto"/>
      </w:divBdr>
    </w:div>
    <w:div w:id="1531916860">
      <w:bodyDiv w:val="1"/>
      <w:marLeft w:val="0"/>
      <w:marRight w:val="0"/>
      <w:marTop w:val="0"/>
      <w:marBottom w:val="0"/>
      <w:divBdr>
        <w:top w:val="none" w:sz="0" w:space="0" w:color="auto"/>
        <w:left w:val="none" w:sz="0" w:space="0" w:color="auto"/>
        <w:bottom w:val="none" w:sz="0" w:space="0" w:color="auto"/>
        <w:right w:val="none" w:sz="0" w:space="0" w:color="auto"/>
      </w:divBdr>
    </w:div>
    <w:div w:id="1564100538">
      <w:bodyDiv w:val="1"/>
      <w:marLeft w:val="0"/>
      <w:marRight w:val="0"/>
      <w:marTop w:val="0"/>
      <w:marBottom w:val="0"/>
      <w:divBdr>
        <w:top w:val="none" w:sz="0" w:space="0" w:color="auto"/>
        <w:left w:val="none" w:sz="0" w:space="0" w:color="auto"/>
        <w:bottom w:val="none" w:sz="0" w:space="0" w:color="auto"/>
        <w:right w:val="none" w:sz="0" w:space="0" w:color="auto"/>
      </w:divBdr>
    </w:div>
    <w:div w:id="1840729389">
      <w:bodyDiv w:val="1"/>
      <w:marLeft w:val="0"/>
      <w:marRight w:val="0"/>
      <w:marTop w:val="0"/>
      <w:marBottom w:val="0"/>
      <w:divBdr>
        <w:top w:val="none" w:sz="0" w:space="0" w:color="auto"/>
        <w:left w:val="none" w:sz="0" w:space="0" w:color="auto"/>
        <w:bottom w:val="none" w:sz="0" w:space="0" w:color="auto"/>
        <w:right w:val="none" w:sz="0" w:space="0" w:color="auto"/>
      </w:divBdr>
    </w:div>
    <w:div w:id="1910144012">
      <w:bodyDiv w:val="1"/>
      <w:marLeft w:val="0"/>
      <w:marRight w:val="0"/>
      <w:marTop w:val="0"/>
      <w:marBottom w:val="0"/>
      <w:divBdr>
        <w:top w:val="none" w:sz="0" w:space="0" w:color="auto"/>
        <w:left w:val="none" w:sz="0" w:space="0" w:color="auto"/>
        <w:bottom w:val="none" w:sz="0" w:space="0" w:color="auto"/>
        <w:right w:val="none" w:sz="0" w:space="0" w:color="auto"/>
      </w:divBdr>
    </w:div>
    <w:div w:id="204224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EE6B59-8517-4D5E-AC59-A04E7F7AD816}">
  <ds:schemaRefs>
    <ds:schemaRef ds:uri="http://schemas.openxmlformats.org/officeDocument/2006/bibliography"/>
  </ds:schemaRefs>
</ds:datastoreItem>
</file>

<file path=docMetadata/LabelInfo.xml><?xml version="1.0" encoding="utf-8"?>
<clbl:labelList xmlns:clbl="http://schemas.microsoft.com/office/2020/mipLabelMetadata">
  <clbl:label id="{fe995f99-cd4f-4444-956e-1f2d1ea8f45d}" enabled="1" method="Privileged" siteId="{7413ad02-38a3-4710-90ac-2c7381c1efa8}"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767</Words>
  <Characters>4854</Characters>
  <Application>Microsoft Office Word</Application>
  <DocSecurity>0</DocSecurity>
  <Lines>101</Lines>
  <Paragraphs>51</Paragraphs>
  <ScaleCrop>false</ScaleCrop>
  <HeadingPairs>
    <vt:vector size="2" baseType="variant">
      <vt:variant>
        <vt:lpstr>Title</vt:lpstr>
      </vt:variant>
      <vt:variant>
        <vt:i4>1</vt:i4>
      </vt:variant>
    </vt:vector>
  </HeadingPairs>
  <TitlesOfParts>
    <vt:vector size="1" baseType="lpstr">
      <vt:lpstr>FRCA 2900 - Job Description</vt:lpstr>
    </vt:vector>
  </TitlesOfParts>
  <Company>Flight Operations and Services Ltd</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FRCA 2900 - Job Description</dc:title>
  <dc:creator>DaviesC</dc:creator>
  <cp:keywords>COBHAM PRIVATE</cp:keywords>
  <cp:lastModifiedBy>Butler, Mark</cp:lastModifiedBy>
  <cp:revision>2</cp:revision>
  <cp:lastPrinted>2022-05-06T11:23:00Z</cp:lastPrinted>
  <dcterms:created xsi:type="dcterms:W3CDTF">2025-11-03T15:53:00Z</dcterms:created>
  <dcterms:modified xsi:type="dcterms:W3CDTF">2025-11-03T15:53:00Z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0665bd80-a542-4690-886f-c244868c768c</vt:lpwstr>
  </property>
  <property fmtid="{D5CDD505-2E9C-101B-9397-08002B2CF9AE}" pid="3" name="Classification">
    <vt:lpwstr>COBHAM PRIVATE</vt:lpwstr>
  </property>
  <property fmtid="{D5CDD505-2E9C-101B-9397-08002B2CF9AE}" pid="4" name="MarkingDecision">
    <vt:lpwstr>Yes</vt:lpwstr>
  </property>
  <property fmtid="{D5CDD505-2E9C-101B-9397-08002B2CF9AE}" pid="5" name="DateofRetention">
    <vt:lpwstr>No Retention,2021-01-21</vt:lpwstr>
  </property>
  <property fmtid="{D5CDD505-2E9C-101B-9397-08002B2CF9AE}" pid="6" name="ClassificationContentMarkingHeaderShapeIds">
    <vt:lpwstr>79c9b92,66d7bbf4,4c789554</vt:lpwstr>
  </property>
  <property fmtid="{D5CDD505-2E9C-101B-9397-08002B2CF9AE}" pid="7" name="ClassificationContentMarkingHeaderFontProps">
    <vt:lpwstr>#000000,10,Calibri</vt:lpwstr>
  </property>
  <property fmtid="{D5CDD505-2E9C-101B-9397-08002B2CF9AE}" pid="8" name="ClassificationContentMarkingHeaderText">
    <vt:lpwstr>DRAKEN PRIVATE</vt:lpwstr>
  </property>
  <property fmtid="{D5CDD505-2E9C-101B-9397-08002B2CF9AE}" pid="9" name="ClassificationContentMarkingFooterShapeIds">
    <vt:lpwstr>476356d4,4d3b9fba,739cd005</vt:lpwstr>
  </property>
  <property fmtid="{D5CDD505-2E9C-101B-9397-08002B2CF9AE}" pid="10" name="ClassificationContentMarkingFooterFontProps">
    <vt:lpwstr>#000000,10,Calibri</vt:lpwstr>
  </property>
  <property fmtid="{D5CDD505-2E9C-101B-9397-08002B2CF9AE}" pid="11" name="ClassificationContentMarkingFooterText">
    <vt:lpwstr>DRAKEN PRIVATE</vt:lpwstr>
  </property>
</Properties>
</file>