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693AFE72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C3148C">
        <w:rPr>
          <w:b/>
          <w:bCs/>
        </w:rPr>
        <w:t xml:space="preserve">Chief Engineer </w:t>
      </w:r>
      <w:r w:rsidR="001C48B8">
        <w:rPr>
          <w:b/>
          <w:bCs/>
        </w:rPr>
        <w:t xml:space="preserve">Uncrewed </w:t>
      </w:r>
      <w:r w:rsidR="00C3148C">
        <w:rPr>
          <w:b/>
          <w:bCs/>
        </w:rPr>
        <w:t>Air Systems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03BE995F" w14:textId="77777777" w:rsidR="00C737B5" w:rsidRPr="00513C9A" w:rsidRDefault="00C737B5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75AF5" w14:textId="38F0E229" w:rsidR="00EA20CF" w:rsidRDefault="00096A00" w:rsidP="00096A00">
            <w:pPr>
              <w:spacing w:after="160" w:line="259" w:lineRule="auto"/>
            </w:pPr>
            <w:r w:rsidRPr="00195049">
              <w:t>As the </w:t>
            </w:r>
            <w:r w:rsidR="00591D25">
              <w:rPr>
                <w:b/>
                <w:bCs/>
              </w:rPr>
              <w:t>Chief Engineer UAS</w:t>
            </w:r>
            <w:r w:rsidRPr="00195049">
              <w:t xml:space="preserve">, you will lead the development </w:t>
            </w:r>
            <w:r w:rsidR="0036330D">
              <w:t xml:space="preserve">and delivery </w:t>
            </w:r>
            <w:r w:rsidRPr="00195049">
              <w:t xml:space="preserve">of </w:t>
            </w:r>
            <w:r w:rsidR="00A07374">
              <w:t>UAS</w:t>
            </w:r>
            <w:r w:rsidR="00F37DB1">
              <w:t xml:space="preserve"> threat representation</w:t>
            </w:r>
            <w:r w:rsidRPr="00195049">
              <w:t xml:space="preserve"> </w:t>
            </w:r>
            <w:r w:rsidR="0024064A">
              <w:t xml:space="preserve">and ISR </w:t>
            </w:r>
            <w:r w:rsidR="00F37DB1">
              <w:t>managed service</w:t>
            </w:r>
            <w:r w:rsidR="004136EF">
              <w:t xml:space="preserve"> offering</w:t>
            </w:r>
            <w:r w:rsidR="00F37DB1">
              <w:t>s</w:t>
            </w:r>
            <w:r w:rsidRPr="00195049">
              <w:t xml:space="preserve"> for </w:t>
            </w:r>
            <w:r w:rsidR="00ED3E4C">
              <w:t>defence and government</w:t>
            </w:r>
            <w:r w:rsidRPr="00195049">
              <w:t xml:space="preserve"> clients across the EMEA region.</w:t>
            </w:r>
            <w:r w:rsidR="00BE70C1">
              <w:t xml:space="preserve"> </w:t>
            </w:r>
            <w:r w:rsidR="004A1E24">
              <w:t>A secondary</w:t>
            </w:r>
            <w:r w:rsidR="00A917D1">
              <w:t xml:space="preserve"> element</w:t>
            </w:r>
            <w:r w:rsidR="00E3298D">
              <w:t xml:space="preserve"> of the role will be to </w:t>
            </w:r>
            <w:r w:rsidR="00253A94">
              <w:t>oversee external</w:t>
            </w:r>
            <w:r w:rsidR="00A917D1">
              <w:t xml:space="preserve"> air system modification</w:t>
            </w:r>
            <w:r w:rsidR="006E177A">
              <w:t xml:space="preserve"> programmes.</w:t>
            </w:r>
          </w:p>
          <w:p w14:paraId="04B55687" w14:textId="39AC6FF6" w:rsidR="00466FF2" w:rsidRDefault="00BF37E2" w:rsidP="00096A00">
            <w:pPr>
              <w:spacing w:after="160" w:line="259" w:lineRule="auto"/>
            </w:pPr>
            <w:r>
              <w:t xml:space="preserve">You will work proactively with customers and suppliers to deliver differentiated, partnered solutions that meet user needs. </w:t>
            </w:r>
            <w:r w:rsidR="009B0E57">
              <w:t xml:space="preserve">You will </w:t>
            </w:r>
            <w:r w:rsidR="0047237D">
              <w:t>be accountable</w:t>
            </w:r>
            <w:r w:rsidR="0098632D">
              <w:t xml:space="preserve"> to the Chief Technology Officer</w:t>
            </w:r>
            <w:r w:rsidR="0047237D">
              <w:t xml:space="preserve"> for</w:t>
            </w:r>
            <w:r w:rsidR="00C16F77">
              <w:t xml:space="preserve"> ensur</w:t>
            </w:r>
            <w:r w:rsidR="0047237D">
              <w:t>ing</w:t>
            </w:r>
            <w:r w:rsidR="00C16F77">
              <w:t xml:space="preserve"> that </w:t>
            </w:r>
            <w:r w:rsidR="00AA2378">
              <w:t>UAS service offerings and external modification programmes</w:t>
            </w:r>
            <w:r w:rsidR="00D2352D">
              <w:t xml:space="preserve"> conform to the required design, safety, airworthiness and quality requirements</w:t>
            </w:r>
            <w:r w:rsidR="00D82A6B">
              <w:t xml:space="preserve"> and will </w:t>
            </w:r>
            <w:r w:rsidR="00FB6DEB">
              <w:t>work with</w:t>
            </w:r>
            <w:r w:rsidR="00D82A6B">
              <w:t xml:space="preserve"> </w:t>
            </w:r>
            <w:r w:rsidR="0064149B">
              <w:t>Programme Managers to deliver to time and cost</w:t>
            </w:r>
            <w:r w:rsidR="00D2352D">
              <w:t>.</w:t>
            </w:r>
            <w:r w:rsidR="00032E3E">
              <w:t xml:space="preserve"> </w:t>
            </w:r>
          </w:p>
          <w:p w14:paraId="10E4C456" w14:textId="7B239C2C" w:rsidR="00096A00" w:rsidRPr="00195049" w:rsidRDefault="00447632" w:rsidP="00096A00">
            <w:pPr>
              <w:spacing w:after="160" w:line="259" w:lineRule="auto"/>
            </w:pPr>
            <w:r>
              <w:t>The role is b</w:t>
            </w:r>
            <w:r w:rsidR="00A16305" w:rsidRPr="00195049">
              <w:t>ased in the UK</w:t>
            </w:r>
            <w:r>
              <w:t xml:space="preserve">, </w:t>
            </w:r>
            <w:r w:rsidR="00EB2BD0">
              <w:t>with periodic travel overseas</w:t>
            </w:r>
            <w:r w:rsidR="00A16305">
              <w:t>.</w:t>
            </w:r>
          </w:p>
          <w:p w14:paraId="420E9552" w14:textId="77777777" w:rsidR="004425E7" w:rsidRPr="00513C9A" w:rsidRDefault="004425E7" w:rsidP="00B40583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D440E9">
        <w:trPr>
          <w:jc w:val="center"/>
        </w:trPr>
        <w:tc>
          <w:tcPr>
            <w:tcW w:w="2358" w:type="dxa"/>
            <w:vAlign w:val="center"/>
          </w:tcPr>
          <w:p w14:paraId="64B71E12" w14:textId="3522EE65" w:rsidR="007C2EFF" w:rsidRPr="00513C9A" w:rsidRDefault="005C0B69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Lay</w:t>
            </w:r>
            <w:r w:rsidR="00F75A44">
              <w:rPr>
                <w:rFonts w:ascii="Arial" w:hAnsi="Arial" w:cs="Arial"/>
                <w:sz w:val="20"/>
                <w:szCs w:val="20"/>
              </w:rPr>
              <w:t>, CTO</w:t>
            </w:r>
          </w:p>
        </w:tc>
        <w:tc>
          <w:tcPr>
            <w:tcW w:w="2342" w:type="dxa"/>
            <w:vAlign w:val="center"/>
          </w:tcPr>
          <w:p w14:paraId="60098B8D" w14:textId="18E20251" w:rsidR="00BE77FF" w:rsidRPr="00513C9A" w:rsidRDefault="00BE77FF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693B9974" w14:textId="39AC0FAC" w:rsidR="00BE77FF" w:rsidRPr="00513C9A" w:rsidRDefault="007F1CD7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060C4">
              <w:rPr>
                <w:rFonts w:ascii="Arial" w:hAnsi="Arial" w:cs="Arial"/>
                <w:sz w:val="20"/>
                <w:szCs w:val="20"/>
              </w:rPr>
              <w:t xml:space="preserve"> initially, to grow</w:t>
            </w:r>
          </w:p>
        </w:tc>
        <w:tc>
          <w:tcPr>
            <w:tcW w:w="2343" w:type="dxa"/>
            <w:vAlign w:val="center"/>
          </w:tcPr>
          <w:p w14:paraId="2E7AF34C" w14:textId="77777777" w:rsidR="00BE77FF" w:rsidRPr="00513C9A" w:rsidRDefault="00BE77FF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B40583"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B40583">
        <w:tc>
          <w:tcPr>
            <w:tcW w:w="9395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29231943" w14:textId="5806B2A3" w:rsidR="00D719E1" w:rsidRDefault="00D719E1" w:rsidP="00D719E1">
            <w:pPr>
              <w:numPr>
                <w:ilvl w:val="0"/>
                <w:numId w:val="32"/>
              </w:numPr>
              <w:spacing w:after="160" w:line="259" w:lineRule="auto"/>
            </w:pPr>
            <w:r>
              <w:t xml:space="preserve">Foster and maintain outstanding </w:t>
            </w:r>
            <w:r w:rsidR="00E05F32">
              <w:t xml:space="preserve">technical relationships with </w:t>
            </w:r>
            <w:r>
              <w:t>key customer</w:t>
            </w:r>
            <w:r w:rsidR="00E05F32">
              <w:t>s</w:t>
            </w:r>
            <w:r>
              <w:t xml:space="preserve"> (internal and external), supplier</w:t>
            </w:r>
            <w:r w:rsidR="00E05F32">
              <w:t>s</w:t>
            </w:r>
            <w:r>
              <w:t xml:space="preserve"> and stakeholder</w:t>
            </w:r>
            <w:r w:rsidR="00E05F32">
              <w:t>s</w:t>
            </w:r>
            <w:r>
              <w:t>.</w:t>
            </w:r>
          </w:p>
          <w:p w14:paraId="2B16DB30" w14:textId="77777777" w:rsidR="00D16A7B" w:rsidRDefault="00D16A7B" w:rsidP="00D16A7B">
            <w:pPr>
              <w:numPr>
                <w:ilvl w:val="0"/>
                <w:numId w:val="32"/>
              </w:numPr>
              <w:spacing w:after="160" w:line="259" w:lineRule="auto"/>
            </w:pPr>
            <w:r>
              <w:t>Support bid activities and develop and oversee the technical solutions for bid, task and project activities.</w:t>
            </w:r>
          </w:p>
          <w:p w14:paraId="53AC4F3B" w14:textId="77777777" w:rsidR="00955A8C" w:rsidRDefault="00955A8C" w:rsidP="00955A8C">
            <w:pPr>
              <w:numPr>
                <w:ilvl w:val="0"/>
                <w:numId w:val="32"/>
              </w:numPr>
              <w:spacing w:after="160" w:line="259" w:lineRule="auto"/>
            </w:pPr>
            <w:r>
              <w:t>Define and drive the future skills matrix, training plan and recruitment of the Draken UAS managed services team.</w:t>
            </w:r>
          </w:p>
          <w:p w14:paraId="40FB65F3" w14:textId="77777777" w:rsidR="007D5AF7" w:rsidRDefault="007D5AF7" w:rsidP="007D5AF7">
            <w:pPr>
              <w:numPr>
                <w:ilvl w:val="0"/>
                <w:numId w:val="32"/>
              </w:numPr>
              <w:spacing w:after="160" w:line="259" w:lineRule="auto"/>
            </w:pPr>
            <w:r>
              <w:t>Set objectives, manage and direct the UAS managed services team.</w:t>
            </w:r>
          </w:p>
          <w:p w14:paraId="29444F1D" w14:textId="77777777" w:rsidR="0072126D" w:rsidRPr="00195049" w:rsidRDefault="0072126D" w:rsidP="0072126D">
            <w:pPr>
              <w:numPr>
                <w:ilvl w:val="0"/>
                <w:numId w:val="32"/>
              </w:numPr>
              <w:spacing w:after="160" w:line="259" w:lineRule="auto"/>
            </w:pPr>
            <w:r>
              <w:t>Drive continuous improvement in the design and delivery of managed services</w:t>
            </w:r>
            <w:r w:rsidRPr="00195049">
              <w:t>.</w:t>
            </w:r>
          </w:p>
          <w:p w14:paraId="66C765F3" w14:textId="467528C5" w:rsidR="003174CF" w:rsidRDefault="00096A00" w:rsidP="00096A00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 xml:space="preserve">Maintain awareness of emerging </w:t>
            </w:r>
            <w:r w:rsidR="007358B3">
              <w:t>UAS</w:t>
            </w:r>
            <w:r w:rsidRPr="00195049">
              <w:t xml:space="preserve"> technologies and regional threat environments</w:t>
            </w:r>
            <w:r w:rsidR="00BF3194">
              <w:t xml:space="preserve"> and </w:t>
            </w:r>
            <w:r w:rsidR="005C5EA5">
              <w:t xml:space="preserve">contribute to </w:t>
            </w:r>
            <w:r w:rsidR="003174CF">
              <w:t>Technology strategy and road mapping.</w:t>
            </w:r>
          </w:p>
          <w:p w14:paraId="1FCD1FC1" w14:textId="32F3E8C1" w:rsidR="0012195A" w:rsidRDefault="00756980" w:rsidP="0012195A">
            <w:pPr>
              <w:numPr>
                <w:ilvl w:val="0"/>
                <w:numId w:val="32"/>
              </w:numPr>
              <w:spacing w:after="160" w:line="259" w:lineRule="auto"/>
            </w:pPr>
            <w:r>
              <w:t>Chair peer</w:t>
            </w:r>
            <w:r w:rsidR="0050675A">
              <w:t>,</w:t>
            </w:r>
            <w:r>
              <w:t xml:space="preserve"> design </w:t>
            </w:r>
            <w:r w:rsidR="0050675A">
              <w:t xml:space="preserve">and service delivery </w:t>
            </w:r>
            <w:r>
              <w:t>reviews and provide Technology input into Gate reviews.</w:t>
            </w:r>
            <w:r w:rsidR="0012195A">
              <w:t xml:space="preserve"> Review and approve UAS documentation, plans and procedures.</w:t>
            </w:r>
          </w:p>
          <w:p w14:paraId="593CB19D" w14:textId="28579105" w:rsidR="00D017D0" w:rsidRDefault="008125F9" w:rsidP="0012195A">
            <w:pPr>
              <w:numPr>
                <w:ilvl w:val="0"/>
                <w:numId w:val="32"/>
              </w:numPr>
              <w:spacing w:after="160" w:line="259" w:lineRule="auto"/>
            </w:pPr>
            <w:r>
              <w:t>Provide oversight and active technical risk management</w:t>
            </w:r>
            <w:r w:rsidR="00FC0F95">
              <w:t xml:space="preserve"> of external air system modification programmes.</w:t>
            </w:r>
          </w:p>
          <w:p w14:paraId="0C247C1C" w14:textId="7D7CD1ED" w:rsidR="004070F8" w:rsidRPr="001E712B" w:rsidRDefault="00096A00" w:rsidP="004070F8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 xml:space="preserve">Ensure compliance with </w:t>
            </w:r>
            <w:r w:rsidR="00F82315">
              <w:t xml:space="preserve">Draken policies and </w:t>
            </w:r>
            <w:r w:rsidRPr="00195049">
              <w:t xml:space="preserve">UK, EU, and regional safety, security, </w:t>
            </w:r>
            <w:r w:rsidR="00B315E6">
              <w:t xml:space="preserve">quality </w:t>
            </w:r>
            <w:r w:rsidRPr="00195049">
              <w:t>and</w:t>
            </w:r>
            <w:r w:rsidR="00B315E6">
              <w:t xml:space="preserve"> airworthiness</w:t>
            </w:r>
            <w:r w:rsidRPr="00195049">
              <w:t xml:space="preserve"> regulations.</w:t>
            </w:r>
          </w:p>
          <w:p w14:paraId="70AE857F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12BBF180" w14:textId="77777777" w:rsidR="004070F8" w:rsidRP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B40583" w:rsidRPr="00513C9A" w14:paraId="22960242" w14:textId="77777777" w:rsidTr="00B40583">
        <w:trPr>
          <w:trHeight w:val="612"/>
        </w:trPr>
        <w:tc>
          <w:tcPr>
            <w:tcW w:w="5000" w:type="pct"/>
            <w:shd w:val="clear" w:color="auto" w:fill="000000" w:themeFill="text1"/>
          </w:tcPr>
          <w:p w14:paraId="53C0B2BE" w14:textId="075C7574" w:rsidR="00B40583" w:rsidRPr="00184AFE" w:rsidRDefault="00B40583" w:rsidP="00626E68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184AFE">
              <w:rPr>
                <w:rFonts w:ascii="Arial" w:hAnsi="Arial" w:cs="Arial"/>
                <w:b/>
                <w:color w:val="FFFFFF" w:themeColor="background1"/>
                <w:szCs w:val="22"/>
              </w:rPr>
              <w:t>Core Skills</w:t>
            </w:r>
            <w:r w:rsidR="00EE1BDB">
              <w:rPr>
                <w:rFonts w:ascii="Arial" w:hAnsi="Arial" w:cs="Arial"/>
                <w:b/>
                <w:color w:val="FFFFFF" w:themeColor="background1"/>
                <w:szCs w:val="22"/>
              </w:rPr>
              <w:t>, Qualifications</w:t>
            </w:r>
            <w:r w:rsidR="00F33386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and Experience</w:t>
            </w:r>
          </w:p>
        </w:tc>
      </w:tr>
      <w:tr w:rsidR="00B40583" w:rsidRPr="00513C9A" w14:paraId="6FCF985D" w14:textId="77777777" w:rsidTr="00B40583">
        <w:trPr>
          <w:trHeight w:val="537"/>
        </w:trPr>
        <w:tc>
          <w:tcPr>
            <w:tcW w:w="5000" w:type="pct"/>
          </w:tcPr>
          <w:p w14:paraId="2F8312D3" w14:textId="39FDF83B" w:rsidR="00096A00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Excellent</w:t>
            </w:r>
            <w:r w:rsidR="00C42316">
              <w:t xml:space="preserve"> technical</w:t>
            </w:r>
            <w:r w:rsidRPr="00195049">
              <w:t xml:space="preserve"> </w:t>
            </w:r>
            <w:r w:rsidR="00C42316" w:rsidRPr="00195049">
              <w:t xml:space="preserve">leadership, </w:t>
            </w:r>
            <w:r w:rsidRPr="00195049">
              <w:t xml:space="preserve">communication and </w:t>
            </w:r>
            <w:r w:rsidR="003B79CE">
              <w:t>influencing</w:t>
            </w:r>
            <w:r w:rsidRPr="00195049">
              <w:t xml:space="preserve"> skills</w:t>
            </w:r>
            <w:r w:rsidR="00C42316">
              <w:t xml:space="preserve"> with a demonstrated track record of technical and programme delivery</w:t>
            </w:r>
            <w:r w:rsidRPr="00195049">
              <w:t>.</w:t>
            </w:r>
          </w:p>
          <w:p w14:paraId="37E9F4B1" w14:textId="1676B1EE" w:rsidR="003B79CE" w:rsidRPr="00195049" w:rsidRDefault="003B79CE" w:rsidP="00096A00">
            <w:pPr>
              <w:numPr>
                <w:ilvl w:val="0"/>
                <w:numId w:val="33"/>
              </w:numPr>
              <w:spacing w:after="160" w:line="259" w:lineRule="auto"/>
            </w:pPr>
            <w:r>
              <w:t>Customer focused and team oriented</w:t>
            </w:r>
            <w:r w:rsidR="00A35562">
              <w:t>, with strong business development and stakeholder management experience.</w:t>
            </w:r>
          </w:p>
          <w:p w14:paraId="64D446D2" w14:textId="4A29FD9A" w:rsidR="00C737D4" w:rsidRDefault="00C737D4" w:rsidP="00C737D4">
            <w:pPr>
              <w:numPr>
                <w:ilvl w:val="0"/>
                <w:numId w:val="33"/>
              </w:numPr>
              <w:spacing w:after="160" w:line="259" w:lineRule="auto"/>
            </w:pPr>
            <w:r>
              <w:t>Extensive knowledge of UAS technologies, capabilities</w:t>
            </w:r>
            <w:r w:rsidR="00CF47A3">
              <w:t>,</w:t>
            </w:r>
            <w:r w:rsidR="009002E1">
              <w:t xml:space="preserve"> operational management and regulation</w:t>
            </w:r>
            <w:r>
              <w:t>.</w:t>
            </w:r>
          </w:p>
          <w:p w14:paraId="3F38B64D" w14:textId="78C36F43" w:rsidR="00F31FA4" w:rsidRDefault="00FC3DE0" w:rsidP="00C737D4">
            <w:pPr>
              <w:numPr>
                <w:ilvl w:val="0"/>
                <w:numId w:val="33"/>
              </w:numPr>
              <w:spacing w:after="160" w:line="259" w:lineRule="auto"/>
            </w:pPr>
            <w:r>
              <w:t xml:space="preserve">Excellent understanding of air system </w:t>
            </w:r>
            <w:r w:rsidR="00AD01CF">
              <w:t xml:space="preserve">(structures, </w:t>
            </w:r>
            <w:r w:rsidR="00811889">
              <w:t xml:space="preserve">electrical, avionics) </w:t>
            </w:r>
            <w:r w:rsidR="004071C0">
              <w:t>design</w:t>
            </w:r>
            <w:r w:rsidR="00811889">
              <w:t>, compliance</w:t>
            </w:r>
            <w:r w:rsidR="004071C0">
              <w:t xml:space="preserve"> and certification principles and practical implementation.</w:t>
            </w:r>
          </w:p>
          <w:p w14:paraId="52B36D29" w14:textId="77777777" w:rsidR="003B79CE" w:rsidRDefault="003B79CE" w:rsidP="003B79CE">
            <w:pPr>
              <w:numPr>
                <w:ilvl w:val="0"/>
                <w:numId w:val="33"/>
              </w:numPr>
              <w:spacing w:after="160" w:line="259" w:lineRule="auto"/>
            </w:pPr>
            <w:r>
              <w:t>Strong technical report writing and presentation skills.</w:t>
            </w:r>
          </w:p>
          <w:p w14:paraId="22E6AA05" w14:textId="0D25259B" w:rsidR="005F133F" w:rsidRDefault="00B85854" w:rsidP="003B79CE">
            <w:pPr>
              <w:numPr>
                <w:ilvl w:val="0"/>
                <w:numId w:val="33"/>
              </w:numPr>
              <w:spacing w:after="160" w:line="259" w:lineRule="auto"/>
            </w:pPr>
            <w:r>
              <w:t>Chartered Engineer, e</w:t>
            </w:r>
            <w:r w:rsidR="005F133F">
              <w:t>ducated to degree level or equivalent</w:t>
            </w:r>
            <w:r>
              <w:t>.</w:t>
            </w:r>
          </w:p>
          <w:p w14:paraId="5275ED52" w14:textId="0D546E2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Must hold or be eligible to obtain UK SC security clearance.</w:t>
            </w:r>
          </w:p>
          <w:p w14:paraId="1B930C1A" w14:textId="28990191" w:rsidR="00FF345C" w:rsidRPr="00195049" w:rsidRDefault="00FF345C" w:rsidP="00332DDB">
            <w:pPr>
              <w:numPr>
                <w:ilvl w:val="0"/>
                <w:numId w:val="33"/>
              </w:numPr>
              <w:spacing w:after="160" w:line="259" w:lineRule="auto"/>
            </w:pPr>
            <w:r>
              <w:t>A demonstrated capability to work within, and adhere to, a defined set of organisational values.</w:t>
            </w:r>
          </w:p>
          <w:p w14:paraId="6FE172A5" w14:textId="6D482419" w:rsidR="00B40583" w:rsidRPr="00184AFE" w:rsidRDefault="00B40583" w:rsidP="00096A00">
            <w:pPr>
              <w:pStyle w:val="ListParagraph"/>
              <w:ind w:left="340"/>
              <w:rPr>
                <w:sz w:val="22"/>
                <w:szCs w:val="22"/>
              </w:rPr>
            </w:pP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24E13FE2" w:rsidR="007C2EFF" w:rsidRPr="00513C9A" w:rsidRDefault="00096A00" w:rsidP="0002651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Desirable Skills</w:t>
            </w:r>
            <w:r w:rsidR="00930D06">
              <w:rPr>
                <w:rFonts w:ascii="Arial" w:hAnsi="Arial" w:cs="Arial"/>
                <w:b/>
                <w:color w:val="FFFFFF" w:themeColor="background1"/>
              </w:rPr>
              <w:t>, Qualifications</w:t>
            </w:r>
            <w:r w:rsidR="00F33386">
              <w:rPr>
                <w:rFonts w:ascii="Arial" w:hAnsi="Arial" w:cs="Arial"/>
                <w:b/>
                <w:color w:val="FFFFFF" w:themeColor="background1"/>
              </w:rPr>
              <w:t xml:space="preserve"> and Experience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1480F4E6" w14:textId="51F4AE50" w:rsidR="00A76C7A" w:rsidRDefault="004037FA" w:rsidP="00BC03A9">
            <w:pPr>
              <w:numPr>
                <w:ilvl w:val="0"/>
                <w:numId w:val="34"/>
              </w:numPr>
              <w:spacing w:after="160" w:line="259" w:lineRule="auto"/>
            </w:pPr>
            <w:r>
              <w:t>Leadership and management of UAS operation</w:t>
            </w:r>
            <w:r w:rsidR="00385A8B">
              <w:t>s in a civilian or military context.</w:t>
            </w:r>
          </w:p>
          <w:p w14:paraId="0BB42B91" w14:textId="4E409CC1" w:rsidR="00930D06" w:rsidRDefault="000E7C76" w:rsidP="00BC03A9">
            <w:pPr>
              <w:numPr>
                <w:ilvl w:val="0"/>
                <w:numId w:val="34"/>
              </w:numPr>
              <w:spacing w:after="160" w:line="259" w:lineRule="auto"/>
            </w:pPr>
            <w:r>
              <w:t xml:space="preserve">Continued professional development with a recognised </w:t>
            </w:r>
            <w:r w:rsidR="00247E05">
              <w:t>professional institution</w:t>
            </w:r>
            <w:r w:rsidR="00356FA5">
              <w:t>, working towards Fellowship.</w:t>
            </w:r>
          </w:p>
          <w:p w14:paraId="5848E0EB" w14:textId="77777777" w:rsidR="00BC03A9" w:rsidRDefault="00BC03A9" w:rsidP="00BC03A9">
            <w:pPr>
              <w:numPr>
                <w:ilvl w:val="0"/>
                <w:numId w:val="34"/>
              </w:numPr>
              <w:spacing w:after="160" w:line="259" w:lineRule="auto"/>
            </w:pPr>
            <w:r>
              <w:t>Good understanding of radar and electronic warfare systems, principles and design.</w:t>
            </w:r>
          </w:p>
          <w:p w14:paraId="173C938B" w14:textId="515C0885" w:rsidR="00096A00" w:rsidRPr="00195049" w:rsidRDefault="00096A00" w:rsidP="00BC03A9">
            <w:pPr>
              <w:numPr>
                <w:ilvl w:val="0"/>
                <w:numId w:val="34"/>
              </w:numPr>
              <w:spacing w:after="160" w:line="259" w:lineRule="auto"/>
            </w:pPr>
            <w:r w:rsidRPr="00195049">
              <w:t>Experience with synthetic environments</w:t>
            </w:r>
            <w:r w:rsidR="00AE2EE4">
              <w:t>, swarming</w:t>
            </w:r>
            <w:r w:rsidRPr="00195049">
              <w:t xml:space="preserve"> and </w:t>
            </w:r>
            <w:r w:rsidR="00AE498D">
              <w:t>crewed/uncrewed teaming</w:t>
            </w:r>
            <w:r w:rsidRPr="00195049">
              <w:t>.</w:t>
            </w:r>
          </w:p>
          <w:p w14:paraId="1880CB7B" w14:textId="4CC90761" w:rsidR="008E7CB6" w:rsidRDefault="008E7CB6" w:rsidP="00BC03A9">
            <w:pPr>
              <w:numPr>
                <w:ilvl w:val="0"/>
                <w:numId w:val="34"/>
              </w:numPr>
              <w:spacing w:after="160" w:line="259" w:lineRule="auto"/>
            </w:pPr>
            <w:r>
              <w:t xml:space="preserve">Ability to capture </w:t>
            </w:r>
            <w:r w:rsidR="00A24D3A">
              <w:t xml:space="preserve">and manage </w:t>
            </w:r>
            <w:r>
              <w:t>requirements and create growth opportunities.</w:t>
            </w:r>
          </w:p>
          <w:p w14:paraId="21B00F4A" w14:textId="512BD0DA" w:rsidR="008E7CB6" w:rsidRPr="00195049" w:rsidRDefault="008E7CB6" w:rsidP="009D1F63">
            <w:pPr>
              <w:numPr>
                <w:ilvl w:val="0"/>
                <w:numId w:val="34"/>
              </w:numPr>
              <w:spacing w:after="160" w:line="259" w:lineRule="auto"/>
            </w:pPr>
            <w:r>
              <w:t>Experience in project</w:t>
            </w:r>
            <w:r w:rsidR="000878DA">
              <w:t>, lifecycle</w:t>
            </w:r>
            <w:r>
              <w:t xml:space="preserve"> </w:t>
            </w:r>
            <w:r w:rsidR="009D1F63">
              <w:t xml:space="preserve">and budget </w:t>
            </w:r>
            <w:r>
              <w:t>management.</w:t>
            </w:r>
          </w:p>
          <w:p w14:paraId="68DD16C5" w14:textId="77777777" w:rsidR="008A3017" w:rsidRPr="00513C9A" w:rsidRDefault="008A3017" w:rsidP="00096A00">
            <w:pPr>
              <w:ind w:left="389"/>
              <w:rPr>
                <w:rFonts w:ascii="Arial" w:hAnsi="Arial" w:cs="Arial"/>
                <w:lang w:val="en-US"/>
              </w:rPr>
            </w:pP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77777777" w:rsidR="007E236C" w:rsidRPr="00513C9A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7E236C" w:rsidRPr="00513C9A" w:rsidSect="00761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802" w14:textId="77777777" w:rsidR="00A7170F" w:rsidRDefault="00A7170F">
      <w:r>
        <w:separator/>
      </w:r>
    </w:p>
  </w:endnote>
  <w:endnote w:type="continuationSeparator" w:id="0">
    <w:p w14:paraId="31139649" w14:textId="77777777" w:rsidR="00A7170F" w:rsidRDefault="00A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0B9539A2" w:rsidR="00761C35" w:rsidRPr="00B114A5" w:rsidRDefault="00096A00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D0A8E1" wp14:editId="49E336CF">
              <wp:simplePos x="684530" y="102800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861429966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356CE" w14:textId="51B5E48B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0A8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left:0;text-align:left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07D356CE" w14:textId="51B5E48B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0A1C51A5" w:rsidR="00BE4045" w:rsidRDefault="00096A00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0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74D266" wp14:editId="3CB33E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394445761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771DE" w14:textId="2288129D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4D2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textbox style="mso-fit-shape-to-text:t" inset="0,0,0,15pt">
                <w:txbxContent>
                  <w:p w14:paraId="336771DE" w14:textId="2288129D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7632A427" w:rsidR="00761C35" w:rsidRPr="00B114A5" w:rsidRDefault="00096A00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D07404" wp14:editId="2CC2B417">
              <wp:simplePos x="1047750" y="10280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788591122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4F006" w14:textId="2FD92119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074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left:0;text-align:left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7EE4F006" w14:textId="2FD92119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CD255E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AA0FC" w14:textId="77777777" w:rsidR="00A7170F" w:rsidRDefault="00A7170F">
      <w:r>
        <w:separator/>
      </w:r>
    </w:p>
  </w:footnote>
  <w:footnote w:type="continuationSeparator" w:id="0">
    <w:p w14:paraId="7DE559F2" w14:textId="77777777" w:rsidR="00A7170F" w:rsidRDefault="00A7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CE37" w14:textId="5E1F846D" w:rsidR="00096A00" w:rsidRDefault="00096A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283E2F" wp14:editId="3944D5B0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61522645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4251F" w14:textId="53F0EDA1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83E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textbox style="mso-fit-shape-to-text:t" inset="0,15pt,0,0">
                <w:txbxContent>
                  <w:p w14:paraId="2364251F" w14:textId="53F0EDA1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E381572" w:rsidR="00BE4045" w:rsidRPr="00513C9A" w:rsidRDefault="00096A00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BA5AF" wp14:editId="5B3064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847038564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4D8C0" w14:textId="29FC2680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BA5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textbox style="mso-fit-shape-to-text:t" inset="0,15pt,0,0">
                <w:txbxContent>
                  <w:p w14:paraId="5904D8C0" w14:textId="29FC2680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0DB0AF12" w:rsidR="00761C35" w:rsidRPr="00513C9A" w:rsidRDefault="00096A00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390EF8" wp14:editId="6AE7F92E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2135949117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9043E" w14:textId="01A475D3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90E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textbox style="mso-fit-shape-to-text:t" inset="0,15pt,0,0">
                <w:txbxContent>
                  <w:p w14:paraId="1479043E" w14:textId="01A475D3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C1B"/>
    <w:multiLevelType w:val="multilevel"/>
    <w:tmpl w:val="796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CE2FB4"/>
    <w:multiLevelType w:val="multilevel"/>
    <w:tmpl w:val="782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7" w15:restartNumberingAfterBreak="0">
    <w:nsid w:val="64170E41"/>
    <w:multiLevelType w:val="multilevel"/>
    <w:tmpl w:val="7E086BBE"/>
    <w:numStyleLink w:val="ListHeadings"/>
  </w:abstractNum>
  <w:abstractNum w:abstractNumId="28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9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A676B8"/>
    <w:multiLevelType w:val="multilevel"/>
    <w:tmpl w:val="85B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498364">
    <w:abstractNumId w:val="31"/>
  </w:num>
  <w:num w:numId="2" w16cid:durableId="238829273">
    <w:abstractNumId w:val="29"/>
  </w:num>
  <w:num w:numId="3" w16cid:durableId="1209339935">
    <w:abstractNumId w:val="21"/>
  </w:num>
  <w:num w:numId="4" w16cid:durableId="1044449202">
    <w:abstractNumId w:val="7"/>
  </w:num>
  <w:num w:numId="5" w16cid:durableId="873693147">
    <w:abstractNumId w:val="30"/>
  </w:num>
  <w:num w:numId="6" w16cid:durableId="945649721">
    <w:abstractNumId w:val="1"/>
  </w:num>
  <w:num w:numId="7" w16cid:durableId="1483738070">
    <w:abstractNumId w:val="17"/>
  </w:num>
  <w:num w:numId="8" w16cid:durableId="1525441877">
    <w:abstractNumId w:val="6"/>
  </w:num>
  <w:num w:numId="9" w16cid:durableId="1299453977">
    <w:abstractNumId w:val="10"/>
  </w:num>
  <w:num w:numId="10" w16cid:durableId="1993024211">
    <w:abstractNumId w:val="19"/>
  </w:num>
  <w:num w:numId="11" w16cid:durableId="27337084">
    <w:abstractNumId w:val="12"/>
  </w:num>
  <w:num w:numId="12" w16cid:durableId="605236497">
    <w:abstractNumId w:val="3"/>
  </w:num>
  <w:num w:numId="13" w16cid:durableId="921134971">
    <w:abstractNumId w:val="14"/>
  </w:num>
  <w:num w:numId="14" w16cid:durableId="2015378724">
    <w:abstractNumId w:val="13"/>
  </w:num>
  <w:num w:numId="15" w16cid:durableId="1714649186">
    <w:abstractNumId w:val="33"/>
  </w:num>
  <w:num w:numId="16" w16cid:durableId="258685737">
    <w:abstractNumId w:val="15"/>
  </w:num>
  <w:num w:numId="17" w16cid:durableId="1912345474">
    <w:abstractNumId w:val="18"/>
  </w:num>
  <w:num w:numId="18" w16cid:durableId="1099327651">
    <w:abstractNumId w:val="22"/>
  </w:num>
  <w:num w:numId="19" w16cid:durableId="655454398">
    <w:abstractNumId w:val="4"/>
  </w:num>
  <w:num w:numId="20" w16cid:durableId="348334477">
    <w:abstractNumId w:val="8"/>
  </w:num>
  <w:num w:numId="21" w16cid:durableId="1495029763">
    <w:abstractNumId w:val="28"/>
  </w:num>
  <w:num w:numId="22" w16cid:durableId="929585581">
    <w:abstractNumId w:val="2"/>
  </w:num>
  <w:num w:numId="23" w16cid:durableId="2075276497">
    <w:abstractNumId w:val="25"/>
  </w:num>
  <w:num w:numId="24" w16cid:durableId="1145243974">
    <w:abstractNumId w:val="5"/>
  </w:num>
  <w:num w:numId="25" w16cid:durableId="1663578226">
    <w:abstractNumId w:val="24"/>
  </w:num>
  <w:num w:numId="26" w16cid:durableId="420949717">
    <w:abstractNumId w:val="16"/>
  </w:num>
  <w:num w:numId="27" w16cid:durableId="514536186">
    <w:abstractNumId w:val="26"/>
  </w:num>
  <w:num w:numId="28" w16cid:durableId="809900467">
    <w:abstractNumId w:val="20"/>
  </w:num>
  <w:num w:numId="29" w16cid:durableId="1538742334">
    <w:abstractNumId w:val="27"/>
  </w:num>
  <w:num w:numId="30" w16cid:durableId="137840144">
    <w:abstractNumId w:val="23"/>
  </w:num>
  <w:num w:numId="31" w16cid:durableId="1699113997">
    <w:abstractNumId w:val="11"/>
  </w:num>
  <w:num w:numId="32" w16cid:durableId="198663554">
    <w:abstractNumId w:val="9"/>
  </w:num>
  <w:num w:numId="33" w16cid:durableId="1328288581">
    <w:abstractNumId w:val="0"/>
  </w:num>
  <w:num w:numId="34" w16cid:durableId="118629197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60C4"/>
    <w:rsid w:val="000246D1"/>
    <w:rsid w:val="00025E24"/>
    <w:rsid w:val="00026512"/>
    <w:rsid w:val="00032E3E"/>
    <w:rsid w:val="0003321E"/>
    <w:rsid w:val="000347C5"/>
    <w:rsid w:val="000403C5"/>
    <w:rsid w:val="00045060"/>
    <w:rsid w:val="00047D2E"/>
    <w:rsid w:val="00054B28"/>
    <w:rsid w:val="00056231"/>
    <w:rsid w:val="00056B71"/>
    <w:rsid w:val="00062D85"/>
    <w:rsid w:val="00064FAE"/>
    <w:rsid w:val="00071BC3"/>
    <w:rsid w:val="000737D0"/>
    <w:rsid w:val="00080414"/>
    <w:rsid w:val="00084CAF"/>
    <w:rsid w:val="000878DA"/>
    <w:rsid w:val="00096A00"/>
    <w:rsid w:val="00096EE9"/>
    <w:rsid w:val="000A4D53"/>
    <w:rsid w:val="000A610F"/>
    <w:rsid w:val="000B7B57"/>
    <w:rsid w:val="000C1520"/>
    <w:rsid w:val="000D1674"/>
    <w:rsid w:val="000D7ED2"/>
    <w:rsid w:val="000E7C76"/>
    <w:rsid w:val="00111A94"/>
    <w:rsid w:val="00114FB2"/>
    <w:rsid w:val="001154D5"/>
    <w:rsid w:val="001214C7"/>
    <w:rsid w:val="0012195A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4AFE"/>
    <w:rsid w:val="00187D6C"/>
    <w:rsid w:val="00196C0A"/>
    <w:rsid w:val="001A3199"/>
    <w:rsid w:val="001B0BCA"/>
    <w:rsid w:val="001C348A"/>
    <w:rsid w:val="001C48B8"/>
    <w:rsid w:val="001D637D"/>
    <w:rsid w:val="001E128A"/>
    <w:rsid w:val="001E2CF0"/>
    <w:rsid w:val="001E6C9F"/>
    <w:rsid w:val="001E712B"/>
    <w:rsid w:val="001E77F0"/>
    <w:rsid w:val="001F4D9C"/>
    <w:rsid w:val="001F69B5"/>
    <w:rsid w:val="002017E6"/>
    <w:rsid w:val="002057BE"/>
    <w:rsid w:val="0021009C"/>
    <w:rsid w:val="00210878"/>
    <w:rsid w:val="002302A4"/>
    <w:rsid w:val="0023074E"/>
    <w:rsid w:val="002401F5"/>
    <w:rsid w:val="0024064A"/>
    <w:rsid w:val="002471E8"/>
    <w:rsid w:val="00247E05"/>
    <w:rsid w:val="00253A94"/>
    <w:rsid w:val="00256EA7"/>
    <w:rsid w:val="002615F3"/>
    <w:rsid w:val="00264039"/>
    <w:rsid w:val="002A195E"/>
    <w:rsid w:val="002A562B"/>
    <w:rsid w:val="002A6479"/>
    <w:rsid w:val="002A713D"/>
    <w:rsid w:val="002B63AA"/>
    <w:rsid w:val="002C7390"/>
    <w:rsid w:val="002D17DE"/>
    <w:rsid w:val="002D7842"/>
    <w:rsid w:val="002E0CC4"/>
    <w:rsid w:val="002E4140"/>
    <w:rsid w:val="002E69E3"/>
    <w:rsid w:val="002F5BF6"/>
    <w:rsid w:val="003041BC"/>
    <w:rsid w:val="003136CE"/>
    <w:rsid w:val="003174CF"/>
    <w:rsid w:val="00321E41"/>
    <w:rsid w:val="00326D8A"/>
    <w:rsid w:val="00330B9F"/>
    <w:rsid w:val="00332DDB"/>
    <w:rsid w:val="003344B8"/>
    <w:rsid w:val="00343D8F"/>
    <w:rsid w:val="00356FA5"/>
    <w:rsid w:val="0036330D"/>
    <w:rsid w:val="0037411B"/>
    <w:rsid w:val="00382E3E"/>
    <w:rsid w:val="00385A8B"/>
    <w:rsid w:val="00385ABF"/>
    <w:rsid w:val="003B79CE"/>
    <w:rsid w:val="003C151D"/>
    <w:rsid w:val="003D305F"/>
    <w:rsid w:val="003D7E97"/>
    <w:rsid w:val="003F0E46"/>
    <w:rsid w:val="003F7C7B"/>
    <w:rsid w:val="004001F2"/>
    <w:rsid w:val="004037FA"/>
    <w:rsid w:val="004070F8"/>
    <w:rsid w:val="004071C0"/>
    <w:rsid w:val="004136EF"/>
    <w:rsid w:val="00413AFC"/>
    <w:rsid w:val="00416119"/>
    <w:rsid w:val="0042014B"/>
    <w:rsid w:val="004244A4"/>
    <w:rsid w:val="00425DC6"/>
    <w:rsid w:val="0042726A"/>
    <w:rsid w:val="004425E7"/>
    <w:rsid w:val="00445148"/>
    <w:rsid w:val="0044698D"/>
    <w:rsid w:val="00447632"/>
    <w:rsid w:val="0045026E"/>
    <w:rsid w:val="00450BDF"/>
    <w:rsid w:val="0045467A"/>
    <w:rsid w:val="00457055"/>
    <w:rsid w:val="0046582F"/>
    <w:rsid w:val="00466FF2"/>
    <w:rsid w:val="004715AC"/>
    <w:rsid w:val="0047237D"/>
    <w:rsid w:val="00473389"/>
    <w:rsid w:val="004753CF"/>
    <w:rsid w:val="00483BCE"/>
    <w:rsid w:val="004854B8"/>
    <w:rsid w:val="004931F5"/>
    <w:rsid w:val="00496473"/>
    <w:rsid w:val="004A1E24"/>
    <w:rsid w:val="004B6A66"/>
    <w:rsid w:val="004C3DC2"/>
    <w:rsid w:val="004E35FA"/>
    <w:rsid w:val="004E3D45"/>
    <w:rsid w:val="004F4610"/>
    <w:rsid w:val="00501476"/>
    <w:rsid w:val="00502C4E"/>
    <w:rsid w:val="0050675A"/>
    <w:rsid w:val="0051017F"/>
    <w:rsid w:val="005113B0"/>
    <w:rsid w:val="00513C9A"/>
    <w:rsid w:val="00514964"/>
    <w:rsid w:val="005234C2"/>
    <w:rsid w:val="005329E6"/>
    <w:rsid w:val="0054590B"/>
    <w:rsid w:val="00555C3B"/>
    <w:rsid w:val="00563A5C"/>
    <w:rsid w:val="00570DF2"/>
    <w:rsid w:val="00573070"/>
    <w:rsid w:val="00581C77"/>
    <w:rsid w:val="00591D25"/>
    <w:rsid w:val="005A2ACB"/>
    <w:rsid w:val="005B18B0"/>
    <w:rsid w:val="005B5109"/>
    <w:rsid w:val="005B5BCC"/>
    <w:rsid w:val="005B79B7"/>
    <w:rsid w:val="005C0B69"/>
    <w:rsid w:val="005C0BEB"/>
    <w:rsid w:val="005C2A16"/>
    <w:rsid w:val="005C3ECE"/>
    <w:rsid w:val="005C57EA"/>
    <w:rsid w:val="005C5B31"/>
    <w:rsid w:val="005C5EA5"/>
    <w:rsid w:val="005C6960"/>
    <w:rsid w:val="005C6F3A"/>
    <w:rsid w:val="005E1DEE"/>
    <w:rsid w:val="005E2515"/>
    <w:rsid w:val="005E2F02"/>
    <w:rsid w:val="005E45DF"/>
    <w:rsid w:val="005F0885"/>
    <w:rsid w:val="005F133F"/>
    <w:rsid w:val="005F57F4"/>
    <w:rsid w:val="005F5B29"/>
    <w:rsid w:val="005F7247"/>
    <w:rsid w:val="00623946"/>
    <w:rsid w:val="0063201C"/>
    <w:rsid w:val="0064149B"/>
    <w:rsid w:val="006574B5"/>
    <w:rsid w:val="00674734"/>
    <w:rsid w:val="006843D9"/>
    <w:rsid w:val="00686878"/>
    <w:rsid w:val="006954C1"/>
    <w:rsid w:val="006A1577"/>
    <w:rsid w:val="006A3421"/>
    <w:rsid w:val="006A4FD0"/>
    <w:rsid w:val="006B17F2"/>
    <w:rsid w:val="006B2324"/>
    <w:rsid w:val="006B528C"/>
    <w:rsid w:val="006B570E"/>
    <w:rsid w:val="006B77D2"/>
    <w:rsid w:val="006C13B6"/>
    <w:rsid w:val="006C4D75"/>
    <w:rsid w:val="006C6F32"/>
    <w:rsid w:val="006D0FA3"/>
    <w:rsid w:val="006E177A"/>
    <w:rsid w:val="006E3F56"/>
    <w:rsid w:val="007032E2"/>
    <w:rsid w:val="00714741"/>
    <w:rsid w:val="00720A12"/>
    <w:rsid w:val="0072126D"/>
    <w:rsid w:val="00723EE5"/>
    <w:rsid w:val="007267A4"/>
    <w:rsid w:val="00726A23"/>
    <w:rsid w:val="00733B21"/>
    <w:rsid w:val="00733C00"/>
    <w:rsid w:val="00733CBC"/>
    <w:rsid w:val="0073571F"/>
    <w:rsid w:val="007358B3"/>
    <w:rsid w:val="00747972"/>
    <w:rsid w:val="00756980"/>
    <w:rsid w:val="00757CB2"/>
    <w:rsid w:val="00761C35"/>
    <w:rsid w:val="00765199"/>
    <w:rsid w:val="00772F15"/>
    <w:rsid w:val="00775D63"/>
    <w:rsid w:val="00782AD9"/>
    <w:rsid w:val="00792AC3"/>
    <w:rsid w:val="0079516D"/>
    <w:rsid w:val="007C2EFF"/>
    <w:rsid w:val="007D5AF7"/>
    <w:rsid w:val="007E236C"/>
    <w:rsid w:val="007E3124"/>
    <w:rsid w:val="007E710B"/>
    <w:rsid w:val="007F1CD7"/>
    <w:rsid w:val="00801C33"/>
    <w:rsid w:val="00811889"/>
    <w:rsid w:val="008125F9"/>
    <w:rsid w:val="0081713A"/>
    <w:rsid w:val="00817625"/>
    <w:rsid w:val="00823275"/>
    <w:rsid w:val="00830826"/>
    <w:rsid w:val="00832631"/>
    <w:rsid w:val="00837CAA"/>
    <w:rsid w:val="00853E83"/>
    <w:rsid w:val="00873485"/>
    <w:rsid w:val="00875765"/>
    <w:rsid w:val="0087578E"/>
    <w:rsid w:val="008765CA"/>
    <w:rsid w:val="00887955"/>
    <w:rsid w:val="00890E63"/>
    <w:rsid w:val="008914D7"/>
    <w:rsid w:val="00896640"/>
    <w:rsid w:val="0089715D"/>
    <w:rsid w:val="008A3017"/>
    <w:rsid w:val="008A30AF"/>
    <w:rsid w:val="008A619A"/>
    <w:rsid w:val="008B6B5F"/>
    <w:rsid w:val="008C03C7"/>
    <w:rsid w:val="008C1267"/>
    <w:rsid w:val="008C440F"/>
    <w:rsid w:val="008E0675"/>
    <w:rsid w:val="008E7CB6"/>
    <w:rsid w:val="008F5A49"/>
    <w:rsid w:val="009002E1"/>
    <w:rsid w:val="00914BA9"/>
    <w:rsid w:val="00914DEE"/>
    <w:rsid w:val="00914FE9"/>
    <w:rsid w:val="00923BCC"/>
    <w:rsid w:val="00926FEA"/>
    <w:rsid w:val="00930D06"/>
    <w:rsid w:val="009313D4"/>
    <w:rsid w:val="009354DF"/>
    <w:rsid w:val="0093713A"/>
    <w:rsid w:val="00947927"/>
    <w:rsid w:val="00955A8C"/>
    <w:rsid w:val="00962E74"/>
    <w:rsid w:val="009714F1"/>
    <w:rsid w:val="0098632D"/>
    <w:rsid w:val="009916EF"/>
    <w:rsid w:val="009960E7"/>
    <w:rsid w:val="009A1DA3"/>
    <w:rsid w:val="009A38E4"/>
    <w:rsid w:val="009A4122"/>
    <w:rsid w:val="009A517F"/>
    <w:rsid w:val="009B0DD6"/>
    <w:rsid w:val="009B0E57"/>
    <w:rsid w:val="009B21C7"/>
    <w:rsid w:val="009B23B8"/>
    <w:rsid w:val="009B7118"/>
    <w:rsid w:val="009B7623"/>
    <w:rsid w:val="009C1A72"/>
    <w:rsid w:val="009C4075"/>
    <w:rsid w:val="009C4886"/>
    <w:rsid w:val="009C6949"/>
    <w:rsid w:val="009D1F63"/>
    <w:rsid w:val="009D339D"/>
    <w:rsid w:val="009E0BD4"/>
    <w:rsid w:val="009E3941"/>
    <w:rsid w:val="009E65B5"/>
    <w:rsid w:val="009F2A8E"/>
    <w:rsid w:val="00A016B8"/>
    <w:rsid w:val="00A01FAD"/>
    <w:rsid w:val="00A043DC"/>
    <w:rsid w:val="00A07374"/>
    <w:rsid w:val="00A11558"/>
    <w:rsid w:val="00A16305"/>
    <w:rsid w:val="00A24D3A"/>
    <w:rsid w:val="00A34122"/>
    <w:rsid w:val="00A35562"/>
    <w:rsid w:val="00A41094"/>
    <w:rsid w:val="00A43E1E"/>
    <w:rsid w:val="00A43E4D"/>
    <w:rsid w:val="00A4439B"/>
    <w:rsid w:val="00A46EB9"/>
    <w:rsid w:val="00A51FD8"/>
    <w:rsid w:val="00A5592F"/>
    <w:rsid w:val="00A66C4C"/>
    <w:rsid w:val="00A7170F"/>
    <w:rsid w:val="00A76B3A"/>
    <w:rsid w:val="00A76C7A"/>
    <w:rsid w:val="00A85D66"/>
    <w:rsid w:val="00A871D3"/>
    <w:rsid w:val="00A90B34"/>
    <w:rsid w:val="00A917D1"/>
    <w:rsid w:val="00A94CEF"/>
    <w:rsid w:val="00A97855"/>
    <w:rsid w:val="00A97A26"/>
    <w:rsid w:val="00AA2378"/>
    <w:rsid w:val="00AB1317"/>
    <w:rsid w:val="00AB1C6D"/>
    <w:rsid w:val="00AB7CB4"/>
    <w:rsid w:val="00AC2983"/>
    <w:rsid w:val="00AC6B17"/>
    <w:rsid w:val="00AD01CF"/>
    <w:rsid w:val="00AD357A"/>
    <w:rsid w:val="00AE2EE4"/>
    <w:rsid w:val="00AE498D"/>
    <w:rsid w:val="00B056B8"/>
    <w:rsid w:val="00B05819"/>
    <w:rsid w:val="00B114A5"/>
    <w:rsid w:val="00B243AD"/>
    <w:rsid w:val="00B25200"/>
    <w:rsid w:val="00B2766C"/>
    <w:rsid w:val="00B303C3"/>
    <w:rsid w:val="00B315E6"/>
    <w:rsid w:val="00B40583"/>
    <w:rsid w:val="00B41939"/>
    <w:rsid w:val="00B440F8"/>
    <w:rsid w:val="00B446D9"/>
    <w:rsid w:val="00B637C5"/>
    <w:rsid w:val="00B64CA9"/>
    <w:rsid w:val="00B67F59"/>
    <w:rsid w:val="00B85854"/>
    <w:rsid w:val="00B95698"/>
    <w:rsid w:val="00B9645F"/>
    <w:rsid w:val="00BA28D9"/>
    <w:rsid w:val="00BA2AAB"/>
    <w:rsid w:val="00BA3BA4"/>
    <w:rsid w:val="00BA3D6F"/>
    <w:rsid w:val="00BB440A"/>
    <w:rsid w:val="00BC03A9"/>
    <w:rsid w:val="00BC46DE"/>
    <w:rsid w:val="00BC69F7"/>
    <w:rsid w:val="00BC738B"/>
    <w:rsid w:val="00BD108A"/>
    <w:rsid w:val="00BD52FB"/>
    <w:rsid w:val="00BE4045"/>
    <w:rsid w:val="00BE4B44"/>
    <w:rsid w:val="00BE5402"/>
    <w:rsid w:val="00BE70C1"/>
    <w:rsid w:val="00BE77FF"/>
    <w:rsid w:val="00BF3194"/>
    <w:rsid w:val="00BF37E2"/>
    <w:rsid w:val="00BF7E01"/>
    <w:rsid w:val="00C0225A"/>
    <w:rsid w:val="00C0389C"/>
    <w:rsid w:val="00C05045"/>
    <w:rsid w:val="00C16F77"/>
    <w:rsid w:val="00C22AEF"/>
    <w:rsid w:val="00C3148C"/>
    <w:rsid w:val="00C31E51"/>
    <w:rsid w:val="00C42316"/>
    <w:rsid w:val="00C47470"/>
    <w:rsid w:val="00C53040"/>
    <w:rsid w:val="00C54460"/>
    <w:rsid w:val="00C54507"/>
    <w:rsid w:val="00C55438"/>
    <w:rsid w:val="00C640F3"/>
    <w:rsid w:val="00C64EDA"/>
    <w:rsid w:val="00C66B1F"/>
    <w:rsid w:val="00C674E1"/>
    <w:rsid w:val="00C707C5"/>
    <w:rsid w:val="00C737B5"/>
    <w:rsid w:val="00C737D4"/>
    <w:rsid w:val="00C85131"/>
    <w:rsid w:val="00C936A1"/>
    <w:rsid w:val="00C94512"/>
    <w:rsid w:val="00CA751E"/>
    <w:rsid w:val="00CB396F"/>
    <w:rsid w:val="00CC0613"/>
    <w:rsid w:val="00CD255E"/>
    <w:rsid w:val="00CD5591"/>
    <w:rsid w:val="00CE3AE9"/>
    <w:rsid w:val="00CE7806"/>
    <w:rsid w:val="00CF47A3"/>
    <w:rsid w:val="00CF5B58"/>
    <w:rsid w:val="00D017D0"/>
    <w:rsid w:val="00D05C69"/>
    <w:rsid w:val="00D16A7B"/>
    <w:rsid w:val="00D2352D"/>
    <w:rsid w:val="00D339D4"/>
    <w:rsid w:val="00D379BF"/>
    <w:rsid w:val="00D40215"/>
    <w:rsid w:val="00D440E9"/>
    <w:rsid w:val="00D51D77"/>
    <w:rsid w:val="00D55FF4"/>
    <w:rsid w:val="00D719E1"/>
    <w:rsid w:val="00D81152"/>
    <w:rsid w:val="00D82998"/>
    <w:rsid w:val="00D82A6B"/>
    <w:rsid w:val="00D87148"/>
    <w:rsid w:val="00D8768E"/>
    <w:rsid w:val="00DA269B"/>
    <w:rsid w:val="00DB4676"/>
    <w:rsid w:val="00DC408D"/>
    <w:rsid w:val="00DC692C"/>
    <w:rsid w:val="00DD2E85"/>
    <w:rsid w:val="00DE2123"/>
    <w:rsid w:val="00DE3EF0"/>
    <w:rsid w:val="00DE4039"/>
    <w:rsid w:val="00DF5D8A"/>
    <w:rsid w:val="00E02D7A"/>
    <w:rsid w:val="00E05F32"/>
    <w:rsid w:val="00E17475"/>
    <w:rsid w:val="00E200D4"/>
    <w:rsid w:val="00E20F0F"/>
    <w:rsid w:val="00E3298D"/>
    <w:rsid w:val="00E45A13"/>
    <w:rsid w:val="00E5401B"/>
    <w:rsid w:val="00E71FCD"/>
    <w:rsid w:val="00E757D6"/>
    <w:rsid w:val="00E9168C"/>
    <w:rsid w:val="00E9360A"/>
    <w:rsid w:val="00E97660"/>
    <w:rsid w:val="00EA20CF"/>
    <w:rsid w:val="00EA23B3"/>
    <w:rsid w:val="00EB2BD0"/>
    <w:rsid w:val="00ED3E4C"/>
    <w:rsid w:val="00ED4A58"/>
    <w:rsid w:val="00ED7EDE"/>
    <w:rsid w:val="00EE1611"/>
    <w:rsid w:val="00EE1BDB"/>
    <w:rsid w:val="00F0456E"/>
    <w:rsid w:val="00F07E01"/>
    <w:rsid w:val="00F13799"/>
    <w:rsid w:val="00F154B1"/>
    <w:rsid w:val="00F31FA4"/>
    <w:rsid w:val="00F33386"/>
    <w:rsid w:val="00F37DB1"/>
    <w:rsid w:val="00F37EE9"/>
    <w:rsid w:val="00F44B53"/>
    <w:rsid w:val="00F466E8"/>
    <w:rsid w:val="00F46A43"/>
    <w:rsid w:val="00F5050D"/>
    <w:rsid w:val="00F506FE"/>
    <w:rsid w:val="00F5075F"/>
    <w:rsid w:val="00F55874"/>
    <w:rsid w:val="00F648A1"/>
    <w:rsid w:val="00F6554E"/>
    <w:rsid w:val="00F70DA3"/>
    <w:rsid w:val="00F712BE"/>
    <w:rsid w:val="00F74DED"/>
    <w:rsid w:val="00F75A44"/>
    <w:rsid w:val="00F76B43"/>
    <w:rsid w:val="00F82315"/>
    <w:rsid w:val="00F8445B"/>
    <w:rsid w:val="00F86046"/>
    <w:rsid w:val="00FA1156"/>
    <w:rsid w:val="00FA34E0"/>
    <w:rsid w:val="00FA49A9"/>
    <w:rsid w:val="00FB02D9"/>
    <w:rsid w:val="00FB12A5"/>
    <w:rsid w:val="00FB38FA"/>
    <w:rsid w:val="00FB39E3"/>
    <w:rsid w:val="00FB3D9D"/>
    <w:rsid w:val="00FB438A"/>
    <w:rsid w:val="00FB6982"/>
    <w:rsid w:val="00FB6DEB"/>
    <w:rsid w:val="00FC0F95"/>
    <w:rsid w:val="00FC3BB3"/>
    <w:rsid w:val="00FC3DE0"/>
    <w:rsid w:val="00FD4871"/>
    <w:rsid w:val="00FD54F0"/>
    <w:rsid w:val="00FE437B"/>
    <w:rsid w:val="00FE5474"/>
    <w:rsid w:val="00FF0BB1"/>
    <w:rsid w:val="00FF3034"/>
    <w:rsid w:val="00FF345C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36DC4BC7B9540A5186CF91F0FE596" ma:contentTypeVersion="4" ma:contentTypeDescription="Create a new document." ma:contentTypeScope="" ma:versionID="5542a7523806a09bd837b45fb830c744">
  <xsd:schema xmlns:xsd="http://www.w3.org/2001/XMLSchema" xmlns:xs="http://www.w3.org/2001/XMLSchema" xmlns:p="http://schemas.microsoft.com/office/2006/metadata/properties" xmlns:ns2="8ea5fea9-f1f5-4a3a-9b10-e222f281b987" targetNamespace="http://schemas.microsoft.com/office/2006/metadata/properties" ma:root="true" ma:fieldsID="dab2565ad279f8708ca79edfc43db7d4" ns2:_="">
    <xsd:import namespace="8ea5fea9-f1f5-4a3a-9b10-e222f281b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fea9-f1f5-4a3a-9b10-e222f281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5102B-6301-4A62-8DAF-559226E2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5fea9-f1f5-4a3a-9b10-e222f281b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Lay, Nicholas</cp:lastModifiedBy>
  <cp:revision>107</cp:revision>
  <cp:lastPrinted>2015-06-03T10:43:00Z</cp:lastPrinted>
  <dcterms:created xsi:type="dcterms:W3CDTF">2025-08-12T12:54:00Z</dcterms:created>
  <dcterms:modified xsi:type="dcterms:W3CDTF">2025-08-28T09:52:00Z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0x01010068136DC4BC7B9540A5186CF91F0FE596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ClassificationContentMarkingHeaderShapeIds">
    <vt:lpwstr>7f4fff3d,9a0a3d5,327cc864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DRAKEN PRIVATE</vt:lpwstr>
  </property>
  <property fmtid="{D5CDD505-2E9C-101B-9397-08002B2CF9AE}" pid="16" name="ClassificationContentMarkingFooterShapeIds">
    <vt:lpwstr>2f00f212,6ef32ace,531d8dc1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DRAKEN PRIVATE</vt:lpwstr>
  </property>
</Properties>
</file>